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95" w:rsidRDefault="00A85F95" w:rsidP="00A85F95">
      <w:pPr>
        <w:pStyle w:val="Standard"/>
        <w:spacing w:line="240" w:lineRule="auto"/>
        <w:jc w:val="center"/>
      </w:pPr>
      <w:r>
        <w:rPr>
          <w:rFonts w:ascii="Times New Roman" w:hAnsi="Times New Roman" w:cs="Times New Roman"/>
          <w:b/>
          <w:sz w:val="28"/>
          <w:szCs w:val="28"/>
        </w:rPr>
        <w:t>СОВЕТ ДЕПУТАТОВ</w:t>
      </w:r>
    </w:p>
    <w:p w:rsidR="00A85F95" w:rsidRDefault="00A85F95" w:rsidP="00A85F95">
      <w:pPr>
        <w:pStyle w:val="Standard"/>
        <w:spacing w:line="240" w:lineRule="auto"/>
        <w:jc w:val="center"/>
      </w:pPr>
      <w:r>
        <w:rPr>
          <w:rFonts w:ascii="Times New Roman" w:hAnsi="Times New Roman" w:cs="Times New Roman"/>
          <w:b/>
          <w:sz w:val="28"/>
          <w:szCs w:val="28"/>
        </w:rPr>
        <w:t>МУНИЦИПАЛЬНОГО ОБРАЗОВАНИЯ «ПОДЛОПАТИНСКОЕ»</w:t>
      </w:r>
    </w:p>
    <w:p w:rsidR="00A85F95" w:rsidRDefault="00A85F95" w:rsidP="00A85F95">
      <w:pPr>
        <w:pStyle w:val="Standard"/>
        <w:spacing w:line="240" w:lineRule="auto"/>
        <w:jc w:val="center"/>
      </w:pPr>
      <w:r>
        <w:rPr>
          <w:rFonts w:ascii="Times New Roman" w:hAnsi="Times New Roman" w:cs="Times New Roman"/>
          <w:b/>
          <w:sz w:val="28"/>
          <w:szCs w:val="28"/>
        </w:rPr>
        <w:t>Мухоршибирского района Республики Бурятия</w:t>
      </w:r>
    </w:p>
    <w:p w:rsidR="00A85F95" w:rsidRDefault="00A85F95" w:rsidP="00A85F95">
      <w:pPr>
        <w:pStyle w:val="Standard"/>
        <w:spacing w:line="240" w:lineRule="auto"/>
        <w:jc w:val="center"/>
      </w:pPr>
      <w:r>
        <w:rPr>
          <w:rFonts w:ascii="Times New Roman" w:hAnsi="Times New Roman" w:cs="Times New Roman"/>
          <w:b/>
          <w:sz w:val="28"/>
          <w:szCs w:val="28"/>
        </w:rPr>
        <w:t>(сельское поселение)</w:t>
      </w:r>
    </w:p>
    <w:p w:rsidR="00A85F95" w:rsidRDefault="00A85F95" w:rsidP="00A85F95">
      <w:pPr>
        <w:pStyle w:val="Standard"/>
        <w:spacing w:line="240" w:lineRule="auto"/>
        <w:jc w:val="center"/>
      </w:pPr>
      <w:r>
        <w:rPr>
          <w:rFonts w:ascii="Times New Roman" w:hAnsi="Times New Roman" w:cs="Times New Roman"/>
          <w:b/>
        </w:rPr>
        <w:t>_____________________________________________________________________________</w:t>
      </w:r>
    </w:p>
    <w:p w:rsidR="00A85F95" w:rsidRDefault="00A85F95" w:rsidP="00A85F95">
      <w:pPr>
        <w:pStyle w:val="Standard"/>
        <w:jc w:val="center"/>
        <w:rPr>
          <w:rFonts w:ascii="Times New Roman" w:hAnsi="Times New Roman" w:cs="Times New Roman"/>
          <w:b/>
          <w:sz w:val="28"/>
          <w:szCs w:val="28"/>
        </w:rPr>
      </w:pPr>
    </w:p>
    <w:p w:rsidR="00A85F95" w:rsidRDefault="00A85F95" w:rsidP="00A85F95">
      <w:pPr>
        <w:pStyle w:val="Standard"/>
        <w:jc w:val="center"/>
      </w:pPr>
      <w:r>
        <w:rPr>
          <w:rFonts w:ascii="Times New Roman" w:hAnsi="Times New Roman" w:cs="Times New Roman"/>
          <w:b/>
          <w:sz w:val="28"/>
          <w:szCs w:val="28"/>
        </w:rPr>
        <w:t xml:space="preserve">РЕШЕНИЕ </w:t>
      </w:r>
      <w:r>
        <w:rPr>
          <w:rFonts w:ascii="Times New Roman" w:hAnsi="Times New Roman" w:cs="Times New Roman"/>
          <w:b/>
          <w:sz w:val="28"/>
          <w:szCs w:val="28"/>
        </w:rPr>
        <w:br/>
      </w:r>
      <w:r>
        <w:rPr>
          <w:rFonts w:ascii="Times New Roman" w:hAnsi="Times New Roman" w:cs="Times New Roman"/>
          <w:b/>
        </w:rPr>
        <w:t>№ 12</w:t>
      </w:r>
    </w:p>
    <w:p w:rsidR="00A85F95" w:rsidRDefault="00A85F95" w:rsidP="00A85F95">
      <w:pPr>
        <w:pStyle w:val="Standard"/>
        <w:jc w:val="center"/>
      </w:pPr>
      <w:proofErr w:type="gramStart"/>
      <w:r>
        <w:rPr>
          <w:rFonts w:ascii="Times New Roman" w:hAnsi="Times New Roman" w:cs="Times New Roman"/>
          <w:b/>
        </w:rPr>
        <w:t>с</w:t>
      </w:r>
      <w:proofErr w:type="gramEnd"/>
      <w:r>
        <w:rPr>
          <w:rFonts w:ascii="Times New Roman" w:hAnsi="Times New Roman" w:cs="Times New Roman"/>
          <w:b/>
        </w:rPr>
        <w:t xml:space="preserve">. </w:t>
      </w:r>
      <w:proofErr w:type="gramStart"/>
      <w:r>
        <w:rPr>
          <w:rFonts w:ascii="Times New Roman" w:hAnsi="Times New Roman" w:cs="Times New Roman"/>
          <w:b/>
        </w:rPr>
        <w:t>Калиновка</w:t>
      </w:r>
      <w:proofErr w:type="gramEnd"/>
      <w:r>
        <w:rPr>
          <w:rFonts w:ascii="Times New Roman" w:hAnsi="Times New Roman" w:cs="Times New Roman"/>
          <w:b/>
        </w:rPr>
        <w:t xml:space="preserve">                                                                                                         «27» июля  2021г                                                                                            </w:t>
      </w:r>
      <w:r>
        <w:rPr>
          <w:b/>
        </w:rPr>
        <w:t xml:space="preserve">                                                                                              </w:t>
      </w:r>
    </w:p>
    <w:p w:rsidR="00A85F95" w:rsidRDefault="00A85F95" w:rsidP="00A85F95">
      <w:pPr>
        <w:pStyle w:val="Standard"/>
        <w:widowControl w:val="0"/>
        <w:shd w:val="clear" w:color="auto" w:fill="FFFFFF"/>
        <w:spacing w:after="225" w:line="336" w:lineRule="atLeast"/>
        <w:jc w:val="center"/>
        <w:rPr>
          <w:rFonts w:ascii="Times New Roman" w:eastAsia="Times New Roman" w:hAnsi="Times New Roman"/>
          <w:b/>
          <w:bCs/>
          <w:color w:val="000000"/>
          <w:sz w:val="24"/>
          <w:szCs w:val="24"/>
        </w:rPr>
      </w:pPr>
    </w:p>
    <w:p w:rsidR="00A85F95" w:rsidRDefault="00A85F95" w:rsidP="00A85F95">
      <w:pPr>
        <w:pStyle w:val="Standard"/>
        <w:widowControl w:val="0"/>
        <w:shd w:val="clear" w:color="auto" w:fill="FFFFFF"/>
        <w:spacing w:after="225" w:line="240" w:lineRule="auto"/>
        <w:jc w:val="center"/>
      </w:pPr>
      <w:r>
        <w:rPr>
          <w:rFonts w:ascii="Times New Roman" w:eastAsia="Times New Roman" w:hAnsi="Times New Roman"/>
          <w:b/>
          <w:bCs/>
          <w:color w:val="000000"/>
          <w:sz w:val="24"/>
          <w:szCs w:val="24"/>
        </w:rPr>
        <w:t>Об утверждении Положения о порядке формирования конкурсной комиссии по отбору кандидатур на должность главы муниципального образования сельского поселения «Калиновское», о порядке проведения конкурса по отбору кандидатур на должность главы муниципального образования сельского поселения «Калиновское» и о порядке избрания главы муниципального образования сельского поселения «Калиновское»</w:t>
      </w:r>
    </w:p>
    <w:p w:rsidR="00A85F95" w:rsidRDefault="00A85F95" w:rsidP="00A85F95">
      <w:pPr>
        <w:pStyle w:val="Standard"/>
        <w:widowControl w:val="0"/>
        <w:shd w:val="clear" w:color="auto" w:fill="FFFFFF"/>
        <w:spacing w:after="225" w:line="240" w:lineRule="auto"/>
        <w:ind w:firstLine="284"/>
        <w:jc w:val="both"/>
      </w:pPr>
      <w:r>
        <w:rPr>
          <w:rFonts w:ascii="Times New Roman" w:eastAsia="Times New Roman" w:hAnsi="Times New Roman" w:cs="Times New Roman"/>
          <w:color w:val="000000"/>
          <w:sz w:val="24"/>
          <w:szCs w:val="24"/>
        </w:rPr>
        <w:t>В соответствии с Федеральны</w:t>
      </w:r>
      <w:r>
        <w:rPr>
          <w:rFonts w:ascii="Times New Roman" w:eastAsia="Times New Roman" w:hAnsi="Times New Roman" w:cs="Times New Roman"/>
          <w:sz w:val="24"/>
          <w:szCs w:val="24"/>
        </w:rPr>
        <w:t xml:space="preserve">м законом </w:t>
      </w:r>
      <w:hyperlink r:id="rId5" w:history="1">
        <w:r>
          <w:rPr>
            <w:rFonts w:ascii="Times New Roman" w:eastAsia="Times New Roman" w:hAnsi="Times New Roman" w:cs="Times New Roman"/>
            <w:sz w:val="24"/>
            <w:szCs w:val="24"/>
          </w:rPr>
          <w:t>от 06 октября 2003 года № 131-ФЗ</w:t>
        </w:r>
      </w:hyperlink>
      <w:r>
        <w:rPr>
          <w:rFonts w:ascii="Times New Roman" w:eastAsia="Times New Roman" w:hAnsi="Times New Roman" w:cs="Times New Roman"/>
          <w:sz w:val="24"/>
          <w:szCs w:val="24"/>
        </w:rPr>
        <w:t xml:space="preserve"> «Об общих принципах организации местн</w:t>
      </w:r>
      <w:r>
        <w:rPr>
          <w:rFonts w:ascii="Times New Roman" w:eastAsia="Times New Roman" w:hAnsi="Times New Roman" w:cs="Times New Roman"/>
          <w:color w:val="000000"/>
          <w:sz w:val="24"/>
          <w:szCs w:val="24"/>
        </w:rPr>
        <w:t xml:space="preserve">ого самоуправления в Российской Федерации», статьей 23 Устава муниципального образования сельского поселения «Калиновское» Совет депутатов муниципального образования сельского поселения «Калиновское» </w:t>
      </w:r>
      <w:r>
        <w:rPr>
          <w:rFonts w:ascii="Times New Roman" w:eastAsia="Times New Roman" w:hAnsi="Times New Roman" w:cs="Times New Roman"/>
          <w:b/>
          <w:color w:val="000000"/>
          <w:sz w:val="24"/>
          <w:szCs w:val="24"/>
        </w:rPr>
        <w:t>РЕШИЛ</w:t>
      </w:r>
      <w:r>
        <w:rPr>
          <w:rFonts w:ascii="Times New Roman" w:eastAsia="Times New Roman" w:hAnsi="Times New Roman" w:cs="Times New Roman"/>
          <w:color w:val="000000"/>
          <w:sz w:val="24"/>
          <w:szCs w:val="24"/>
        </w:rPr>
        <w:t>:</w:t>
      </w:r>
    </w:p>
    <w:p w:rsidR="00A85F95" w:rsidRDefault="00A85F95" w:rsidP="00A85F95">
      <w:pPr>
        <w:pStyle w:val="Standard"/>
        <w:widowControl w:val="0"/>
        <w:shd w:val="clear" w:color="auto" w:fill="FFFFFF"/>
        <w:spacing w:line="240" w:lineRule="auto"/>
        <w:jc w:val="both"/>
      </w:pPr>
      <w:r>
        <w:rPr>
          <w:rFonts w:ascii="Times New Roman" w:eastAsia="Times New Roman" w:hAnsi="Times New Roman" w:cs="Times New Roman"/>
          <w:color w:val="000000"/>
          <w:sz w:val="24"/>
          <w:szCs w:val="24"/>
        </w:rPr>
        <w:t xml:space="preserve">     1.Утвердить Положение о порядке формирования конкурсной комиссии по отбору кандидатур на должность главы муниципального образования сельского поселения «Калиновское», о порядке проведения конкурса по отбору кандидатур на должность главы муниципального образования сельского поселения «Калиновское» и о порядке избрания главы муниципального образования сельского поселения «Калиновское» согласно приложению к настоящему решению.</w:t>
      </w:r>
    </w:p>
    <w:p w:rsidR="00A85F95" w:rsidRDefault="00A85F95" w:rsidP="00A85F95">
      <w:pPr>
        <w:pStyle w:val="Standard"/>
        <w:widowControl w:val="0"/>
        <w:shd w:val="clear" w:color="auto" w:fill="FFFFFF"/>
        <w:spacing w:after="225" w:line="240" w:lineRule="auto"/>
        <w:jc w:val="both"/>
      </w:pPr>
      <w:r>
        <w:rPr>
          <w:rFonts w:ascii="Times New Roman" w:eastAsia="Times New Roman" w:hAnsi="Times New Roman" w:cs="Times New Roman"/>
          <w:color w:val="000000"/>
          <w:sz w:val="24"/>
          <w:szCs w:val="24"/>
        </w:rPr>
        <w:t xml:space="preserve">    2. </w:t>
      </w:r>
      <w:proofErr w:type="gramStart"/>
      <w:r>
        <w:rPr>
          <w:rFonts w:ascii="Times New Roman" w:eastAsia="Times New Roman" w:hAnsi="Times New Roman" w:cs="Times New Roman"/>
          <w:color w:val="000000"/>
          <w:sz w:val="24"/>
          <w:szCs w:val="24"/>
        </w:rPr>
        <w:t>Признать утратившим силу решение Совета депутатов муниципального образования сельского поселения «Калиновское» от 20.04.2018г. № 90 «</w:t>
      </w:r>
      <w:r>
        <w:rPr>
          <w:rFonts w:ascii="Times New Roman" w:eastAsia="Times New Roman" w:hAnsi="Times New Roman"/>
          <w:bCs/>
          <w:color w:val="000000"/>
          <w:sz w:val="24"/>
          <w:szCs w:val="24"/>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«Калиновское», Положения о порядке проведения конкурса по отбору кандидатур на должность главы муниципального образования сельского поселения «Калиновское», Порядка избрания главы муниципального образования сельского поселения</w:t>
      </w:r>
      <w:proofErr w:type="gramEnd"/>
      <w:r>
        <w:rPr>
          <w:rFonts w:ascii="Times New Roman" w:eastAsia="Times New Roman" w:hAnsi="Times New Roman"/>
          <w:bCs/>
          <w:color w:val="000000"/>
          <w:sz w:val="24"/>
          <w:szCs w:val="24"/>
        </w:rPr>
        <w:t xml:space="preserve"> «Калиновское»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«Калиновское»</w:t>
      </w:r>
      <w:r>
        <w:rPr>
          <w:rFonts w:ascii="Times New Roman" w:eastAsia="Times New Roman" w:hAnsi="Times New Roman"/>
          <w:color w:val="000000"/>
          <w:sz w:val="24"/>
          <w:szCs w:val="24"/>
        </w:rPr>
        <w:t>. </w:t>
      </w:r>
    </w:p>
    <w:p w:rsidR="00A85F95" w:rsidRDefault="00A85F95" w:rsidP="00A85F95">
      <w:pPr>
        <w:pStyle w:val="Standard"/>
        <w:widowControl w:val="0"/>
        <w:shd w:val="clear" w:color="auto" w:fill="FFFFFF"/>
        <w:spacing w:after="225" w:line="240" w:lineRule="auto"/>
        <w:jc w:val="both"/>
      </w:pPr>
      <w:r>
        <w:rPr>
          <w:rFonts w:ascii="Times New Roman" w:eastAsia="Times New Roman" w:hAnsi="Times New Roman"/>
          <w:color w:val="000000"/>
          <w:sz w:val="24"/>
          <w:szCs w:val="24"/>
        </w:rPr>
        <w:t xml:space="preserve">    3.</w:t>
      </w:r>
      <w:r>
        <w:rPr>
          <w:rFonts w:ascii="Times New Roman" w:hAnsi="Times New Roman" w:cs="Times New Roman"/>
          <w:color w:val="000000"/>
          <w:sz w:val="14"/>
          <w:szCs w:val="14"/>
        </w:rPr>
        <w:t xml:space="preserve">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исполнением настоящего решения оставляю за собой.</w:t>
      </w:r>
    </w:p>
    <w:p w:rsidR="00A85F95" w:rsidRDefault="00A85F95" w:rsidP="00A85F95">
      <w:pPr>
        <w:pStyle w:val="Standard"/>
        <w:widowControl w:val="0"/>
        <w:shd w:val="clear" w:color="auto" w:fill="FFFFFF"/>
        <w:spacing w:after="225" w:line="240" w:lineRule="auto"/>
        <w:jc w:val="both"/>
      </w:pPr>
      <w:r>
        <w:rPr>
          <w:rFonts w:ascii="Times New Roman" w:eastAsia="Times New Roman" w:hAnsi="Times New Roman"/>
          <w:color w:val="000000"/>
          <w:sz w:val="24"/>
          <w:szCs w:val="24"/>
        </w:rPr>
        <w:t xml:space="preserve">    4.</w:t>
      </w:r>
      <w:r>
        <w:rPr>
          <w:rFonts w:ascii="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«Калиновское».</w:t>
      </w:r>
    </w:p>
    <w:p w:rsidR="00A85F95" w:rsidRDefault="00A85F95" w:rsidP="00A85F95">
      <w:pPr>
        <w:pStyle w:val="Standard"/>
        <w:widowControl w:val="0"/>
        <w:shd w:val="clear" w:color="auto" w:fill="FFFFFF"/>
        <w:spacing w:after="225" w:line="240" w:lineRule="auto"/>
        <w:jc w:val="both"/>
      </w:pPr>
      <w:r>
        <w:rPr>
          <w:rFonts w:ascii="Times New Roman" w:eastAsia="Times New Roman" w:hAnsi="Times New Roman"/>
          <w:color w:val="000000"/>
          <w:sz w:val="24"/>
          <w:szCs w:val="24"/>
        </w:rPr>
        <w:t xml:space="preserve">    5.</w:t>
      </w:r>
      <w:r>
        <w:rPr>
          <w:rFonts w:ascii="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Настоящее решение вступает в силу со дня его официального обнародования.   </w:t>
      </w:r>
    </w:p>
    <w:p w:rsidR="00A85F95" w:rsidRDefault="00A85F95" w:rsidP="00A85F95">
      <w:pPr>
        <w:pStyle w:val="Standard"/>
        <w:widowControl w:val="0"/>
        <w:shd w:val="clear" w:color="auto" w:fill="FFFFFF"/>
        <w:spacing w:line="336" w:lineRule="atLeast"/>
        <w:ind w:left="567"/>
        <w:jc w:val="both"/>
        <w:rPr>
          <w:rFonts w:ascii="Times New Roman" w:eastAsia="Times New Roman" w:hAnsi="Times New Roman" w:cs="Times New Roman"/>
          <w:color w:val="000000"/>
          <w:sz w:val="24"/>
          <w:szCs w:val="24"/>
        </w:rPr>
      </w:pPr>
    </w:p>
    <w:p w:rsidR="00A85F95" w:rsidRDefault="00A85F95" w:rsidP="00A85F95">
      <w:pPr>
        <w:pStyle w:val="Standard"/>
        <w:widowControl w:val="0"/>
        <w:shd w:val="clear" w:color="auto" w:fill="FFFFFF"/>
        <w:spacing w:line="336" w:lineRule="atLeast"/>
        <w:jc w:val="both"/>
      </w:pPr>
      <w:r>
        <w:rPr>
          <w:rFonts w:ascii="Times New Roman" w:eastAsia="Times New Roman" w:hAnsi="Times New Roman" w:cs="Times New Roman"/>
          <w:b/>
          <w:color w:val="000000"/>
          <w:sz w:val="24"/>
          <w:szCs w:val="24"/>
        </w:rPr>
        <w:t>Глава МО СП «Калиновское»                                                              Б.Г. Жамсаев</w:t>
      </w:r>
    </w:p>
    <w:p w:rsidR="00A85F95" w:rsidRDefault="00A85F95" w:rsidP="00A85F95">
      <w:pPr>
        <w:pStyle w:val="Standard"/>
        <w:pageBreakBefore/>
        <w:widowControl w:val="0"/>
        <w:shd w:val="clear" w:color="auto" w:fill="FFFFFF"/>
        <w:spacing w:line="240" w:lineRule="auto"/>
        <w:jc w:val="right"/>
      </w:pPr>
      <w:bookmarkStart w:id="0" w:name="sub_1000"/>
      <w:r>
        <w:rPr>
          <w:rFonts w:eastAsia="Times New Roman"/>
          <w:bCs/>
          <w:color w:val="000000"/>
          <w:sz w:val="24"/>
          <w:szCs w:val="32"/>
        </w:rPr>
        <w:lastRenderedPageBreak/>
        <w:t xml:space="preserve">                                                                                               </w:t>
      </w:r>
      <w:r>
        <w:rPr>
          <w:rFonts w:ascii="Times New Roman" w:eastAsia="Times New Roman" w:hAnsi="Times New Roman"/>
          <w:bCs/>
          <w:color w:val="000000"/>
          <w:sz w:val="24"/>
          <w:szCs w:val="32"/>
        </w:rPr>
        <w:t>Приложение</w:t>
      </w:r>
    </w:p>
    <w:p w:rsidR="00A85F95" w:rsidRDefault="00A85F95" w:rsidP="00A85F95">
      <w:pPr>
        <w:pStyle w:val="Standard"/>
        <w:widowControl w:val="0"/>
        <w:shd w:val="clear" w:color="auto" w:fill="FFFFFF"/>
        <w:spacing w:line="240" w:lineRule="auto"/>
        <w:jc w:val="right"/>
      </w:pPr>
      <w:r>
        <w:rPr>
          <w:rFonts w:ascii="Times New Roman" w:eastAsia="Times New Roman" w:hAnsi="Times New Roman"/>
          <w:color w:val="000000"/>
          <w:sz w:val="24"/>
          <w:szCs w:val="20"/>
        </w:rPr>
        <w:t>к решению Совета депутатов</w:t>
      </w:r>
    </w:p>
    <w:p w:rsidR="00A85F95" w:rsidRDefault="00A85F95" w:rsidP="00A85F95">
      <w:pPr>
        <w:pStyle w:val="Standard"/>
        <w:widowControl w:val="0"/>
        <w:shd w:val="clear" w:color="auto" w:fill="FFFFFF"/>
        <w:spacing w:line="240" w:lineRule="auto"/>
        <w:jc w:val="right"/>
      </w:pPr>
      <w:r>
        <w:rPr>
          <w:rFonts w:ascii="Times New Roman" w:eastAsia="Times New Roman" w:hAnsi="Times New Roman"/>
          <w:color w:val="000000"/>
          <w:sz w:val="24"/>
          <w:szCs w:val="20"/>
        </w:rPr>
        <w:t>муниципального образования</w:t>
      </w:r>
    </w:p>
    <w:p w:rsidR="00A85F95" w:rsidRDefault="00A85F95" w:rsidP="00A85F95">
      <w:pPr>
        <w:pStyle w:val="Standard"/>
        <w:widowControl w:val="0"/>
        <w:shd w:val="clear" w:color="auto" w:fill="FFFFFF"/>
        <w:spacing w:line="240" w:lineRule="auto"/>
        <w:jc w:val="right"/>
      </w:pPr>
      <w:r>
        <w:rPr>
          <w:rFonts w:ascii="Times New Roman" w:eastAsia="Times New Roman" w:hAnsi="Times New Roman"/>
          <w:color w:val="000000"/>
          <w:sz w:val="24"/>
          <w:szCs w:val="20"/>
        </w:rPr>
        <w:t>сельское поселение «Калиновское»</w:t>
      </w:r>
    </w:p>
    <w:p w:rsidR="00A85F95" w:rsidRDefault="00A85F95" w:rsidP="00A85F95">
      <w:pPr>
        <w:pStyle w:val="Standard"/>
        <w:widowControl w:val="0"/>
        <w:shd w:val="clear" w:color="auto" w:fill="FFFFFF"/>
        <w:spacing w:line="240" w:lineRule="auto"/>
        <w:jc w:val="right"/>
      </w:pPr>
      <w:r>
        <w:rPr>
          <w:rFonts w:ascii="Times New Roman" w:eastAsia="Times New Roman" w:hAnsi="Times New Roman"/>
          <w:color w:val="000000"/>
          <w:sz w:val="24"/>
          <w:szCs w:val="20"/>
        </w:rPr>
        <w:t>от «27» июля 2021г. № 12</w:t>
      </w:r>
    </w:p>
    <w:p w:rsidR="00A85F95" w:rsidRDefault="00A85F95" w:rsidP="00A85F95">
      <w:pPr>
        <w:pStyle w:val="Standard"/>
        <w:widowControl w:val="0"/>
        <w:shd w:val="clear" w:color="auto" w:fill="FFFFFF"/>
        <w:spacing w:after="225" w:line="336" w:lineRule="atLeast"/>
        <w:jc w:val="right"/>
      </w:pPr>
      <w:r>
        <w:rPr>
          <w:rFonts w:ascii="Times New Roman" w:eastAsia="Times New Roman" w:hAnsi="Times New Roman"/>
          <w:color w:val="000000"/>
          <w:sz w:val="24"/>
          <w:szCs w:val="20"/>
        </w:rPr>
        <w:t> </w:t>
      </w:r>
    </w:p>
    <w:bookmarkEnd w:id="0"/>
    <w:p w:rsidR="00A85F95" w:rsidRPr="00395E2D" w:rsidRDefault="00A85F95" w:rsidP="00A85F95">
      <w:pPr>
        <w:pStyle w:val="a3"/>
        <w:ind w:firstLine="567"/>
        <w:jc w:val="center"/>
        <w:rPr>
          <w:lang w:val="ru-RU"/>
        </w:rPr>
      </w:pPr>
      <w:r>
        <w:rPr>
          <w:rFonts w:ascii="Times New Roman" w:hAnsi="Times New Roman"/>
          <w:lang w:val="ru-RU"/>
        </w:rPr>
        <w:t>ПОЛОЖЕНИЕ</w:t>
      </w:r>
    </w:p>
    <w:p w:rsidR="00A85F95" w:rsidRPr="00395E2D" w:rsidRDefault="00A85F95" w:rsidP="00A85F95">
      <w:pPr>
        <w:pStyle w:val="a3"/>
        <w:ind w:firstLine="567"/>
        <w:jc w:val="center"/>
        <w:rPr>
          <w:lang w:val="ru-RU"/>
        </w:rPr>
      </w:pPr>
      <w:r>
        <w:rPr>
          <w:rFonts w:ascii="Times New Roman" w:hAnsi="Times New Roman"/>
          <w:lang w:val="ru-RU"/>
        </w:rPr>
        <w:t xml:space="preserve">о порядке формирования конкурсной комиссии по отбору кандидатур на должность главы муниципального образования </w:t>
      </w:r>
      <w:r>
        <w:rPr>
          <w:rFonts w:ascii="Times New Roman" w:hAnsi="Times New Roman"/>
          <w:color w:val="000000"/>
          <w:lang w:val="ru-RU"/>
        </w:rPr>
        <w:t>сельского поселения «Калиновское»</w:t>
      </w:r>
      <w:r>
        <w:rPr>
          <w:rFonts w:ascii="Times New Roman" w:hAnsi="Times New Roman"/>
          <w:lang w:val="ru-RU"/>
        </w:rPr>
        <w:t xml:space="preserve">, о порядке проведения конкурса по отбору кандидатур на должность главы муниципального образования </w:t>
      </w:r>
      <w:r>
        <w:rPr>
          <w:rFonts w:ascii="Times New Roman" w:hAnsi="Times New Roman"/>
          <w:color w:val="000000"/>
          <w:lang w:val="ru-RU"/>
        </w:rPr>
        <w:t>сельского поселения «Калиновское»</w:t>
      </w:r>
      <w:r>
        <w:rPr>
          <w:rFonts w:ascii="Times New Roman" w:hAnsi="Times New Roman"/>
          <w:lang w:val="ru-RU"/>
        </w:rPr>
        <w:t xml:space="preserve"> и о порядке избрания главы муниципального образования </w:t>
      </w:r>
      <w:r>
        <w:rPr>
          <w:rFonts w:ascii="Times New Roman" w:hAnsi="Times New Roman"/>
          <w:color w:val="000000"/>
          <w:lang w:val="ru-RU"/>
        </w:rPr>
        <w:t>сельского поселения «Калиновское»</w:t>
      </w:r>
    </w:p>
    <w:p w:rsidR="00A85F95" w:rsidRDefault="00A85F95" w:rsidP="00A85F95">
      <w:pPr>
        <w:pStyle w:val="a3"/>
        <w:ind w:firstLine="567"/>
        <w:jc w:val="center"/>
        <w:rPr>
          <w:rFonts w:ascii="Times New Roman" w:hAnsi="Times New Roman"/>
          <w:lang w:val="ru-RU"/>
        </w:rPr>
      </w:pPr>
    </w:p>
    <w:p w:rsidR="00A85F95" w:rsidRPr="00395E2D" w:rsidRDefault="00A85F95" w:rsidP="00A85F95">
      <w:pPr>
        <w:pStyle w:val="a3"/>
        <w:ind w:firstLine="567"/>
        <w:jc w:val="center"/>
        <w:rPr>
          <w:lang w:val="ru-RU"/>
        </w:rPr>
      </w:pPr>
      <w:r>
        <w:rPr>
          <w:rFonts w:ascii="Times New Roman" w:hAnsi="Times New Roman"/>
          <w:lang w:val="ru-RU"/>
        </w:rPr>
        <w:t>1. Общие положения</w:t>
      </w:r>
    </w:p>
    <w:p w:rsidR="00A85F95" w:rsidRPr="00395E2D" w:rsidRDefault="00A85F95" w:rsidP="00A85F95">
      <w:pPr>
        <w:pStyle w:val="a3"/>
        <w:ind w:firstLine="567"/>
        <w:jc w:val="both"/>
        <w:rPr>
          <w:lang w:val="ru-RU"/>
        </w:rPr>
      </w:pPr>
      <w:r>
        <w:rPr>
          <w:rFonts w:ascii="Times New Roman" w:hAnsi="Times New Roman"/>
          <w:lang w:val="ru-RU"/>
        </w:rPr>
        <w:t xml:space="preserve">1.1. </w:t>
      </w:r>
      <w:proofErr w:type="gramStart"/>
      <w:r>
        <w:rPr>
          <w:rFonts w:ascii="Times New Roman" w:hAnsi="Times New Roman"/>
          <w:lang w:val="ru-RU"/>
        </w:rPr>
        <w:t xml:space="preserve">Настоящее Положение о порядке формирования конкурсной комиссии по отбору кандидатур на должность главы муниципального образования </w:t>
      </w:r>
      <w:r>
        <w:rPr>
          <w:rFonts w:ascii="Times New Roman" w:hAnsi="Times New Roman"/>
          <w:color w:val="000000"/>
          <w:lang w:val="ru-RU"/>
        </w:rPr>
        <w:t>сельского поселения «Калиновское»</w:t>
      </w:r>
      <w:r>
        <w:rPr>
          <w:rFonts w:ascii="Times New Roman" w:hAnsi="Times New Roman"/>
          <w:lang w:val="ru-RU"/>
        </w:rPr>
        <w:t xml:space="preserve">, о порядке проведения конкурса по отбору кандидатур на должность главы муниципального образования </w:t>
      </w:r>
      <w:r>
        <w:rPr>
          <w:rFonts w:ascii="Times New Roman" w:hAnsi="Times New Roman"/>
          <w:color w:val="000000"/>
          <w:lang w:val="ru-RU"/>
        </w:rPr>
        <w:t>сельского поселения «Калиновское»</w:t>
      </w:r>
      <w:r>
        <w:rPr>
          <w:rFonts w:ascii="Times New Roman" w:hAnsi="Times New Roman"/>
          <w:lang w:val="ru-RU"/>
        </w:rPr>
        <w:t xml:space="preserve"> и о порядке избрания главы муниципального образования </w:t>
      </w:r>
      <w:r>
        <w:rPr>
          <w:rFonts w:ascii="Times New Roman" w:hAnsi="Times New Roman"/>
          <w:color w:val="000000"/>
          <w:lang w:val="ru-RU"/>
        </w:rPr>
        <w:t>сельского поселения «Калиновское»</w:t>
      </w:r>
      <w:r>
        <w:rPr>
          <w:rFonts w:ascii="Times New Roman" w:hAnsi="Times New Roman"/>
          <w:lang w:val="ru-RU"/>
        </w:rPr>
        <w:t xml:space="preserve"> (далее - Положение) определяет порядок и условия проведения конкурса по отбору кандидатур на должность главы муниципального образования </w:t>
      </w:r>
      <w:r>
        <w:rPr>
          <w:rFonts w:ascii="Times New Roman" w:hAnsi="Times New Roman"/>
          <w:color w:val="000000"/>
          <w:lang w:val="ru-RU"/>
        </w:rPr>
        <w:t>сельского</w:t>
      </w:r>
      <w:proofErr w:type="gramEnd"/>
      <w:r>
        <w:rPr>
          <w:rFonts w:ascii="Times New Roman" w:hAnsi="Times New Roman"/>
          <w:color w:val="000000"/>
          <w:lang w:val="ru-RU"/>
        </w:rPr>
        <w:t xml:space="preserve"> поселения «Калиновское»</w:t>
      </w:r>
      <w:r>
        <w:rPr>
          <w:rFonts w:ascii="Times New Roman" w:hAnsi="Times New Roman"/>
          <w:lang w:val="ru-RU"/>
        </w:rPr>
        <w:t xml:space="preserve"> (далее - конкурс), порядок формирования и полномочия конкурсной комиссии по отбору кандидатур на должность главы муниципального образования </w:t>
      </w:r>
      <w:r>
        <w:rPr>
          <w:rFonts w:ascii="Times New Roman" w:hAnsi="Times New Roman"/>
          <w:color w:val="000000"/>
          <w:lang w:val="ru-RU"/>
        </w:rPr>
        <w:t>сельского поселения «Калиновское»</w:t>
      </w:r>
      <w:r>
        <w:rPr>
          <w:rFonts w:ascii="Times New Roman" w:hAnsi="Times New Roman"/>
          <w:lang w:val="ru-RU"/>
        </w:rPr>
        <w:t xml:space="preserve"> (далее - конкурсная комиссия), требования, предъявляемые к кандидатам, порядок проведения конкурса и порядок избрания главы муниципального образования </w:t>
      </w:r>
      <w:r>
        <w:rPr>
          <w:rFonts w:ascii="Times New Roman" w:hAnsi="Times New Roman"/>
          <w:color w:val="000000"/>
          <w:lang w:val="ru-RU"/>
        </w:rPr>
        <w:t>сельского поселения «Калиновское»</w:t>
      </w:r>
      <w:r>
        <w:rPr>
          <w:rFonts w:ascii="Times New Roman" w:hAnsi="Times New Roman"/>
          <w:lang w:val="ru-RU"/>
        </w:rPr>
        <w:t xml:space="preserve"> (далее - Глава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1.2. При избрании Главы сельского поселения в соответствии с настоящим Положением проводятся следующие мероприятия:</w:t>
      </w:r>
    </w:p>
    <w:p w:rsidR="00A85F95" w:rsidRPr="00395E2D" w:rsidRDefault="00A85F95" w:rsidP="00A85F95">
      <w:pPr>
        <w:pStyle w:val="a3"/>
        <w:ind w:firstLine="567"/>
        <w:jc w:val="both"/>
        <w:rPr>
          <w:lang w:val="ru-RU"/>
        </w:rPr>
      </w:pPr>
      <w:r>
        <w:rPr>
          <w:rFonts w:ascii="Times New Roman" w:hAnsi="Times New Roman"/>
          <w:lang w:val="ru-RU"/>
        </w:rPr>
        <w:t>формирование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 xml:space="preserve">проведение конкурсной комиссией конкурса с целью отбора кандидатов для представления в Совет депутатов муниципального образования </w:t>
      </w:r>
      <w:r>
        <w:rPr>
          <w:rFonts w:ascii="Times New Roman" w:hAnsi="Times New Roman"/>
          <w:color w:val="000000"/>
          <w:lang w:val="ru-RU"/>
        </w:rPr>
        <w:t>сельского поселения «Калиновское»</w:t>
      </w:r>
      <w:r>
        <w:rPr>
          <w:rFonts w:ascii="Times New Roman" w:hAnsi="Times New Roman"/>
          <w:lang w:val="ru-RU"/>
        </w:rPr>
        <w:t xml:space="preserve"> (далее - Совет депутатов) для избрания Главы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избрание Советом депутатов Главы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 xml:space="preserve"> </w:t>
      </w:r>
    </w:p>
    <w:p w:rsidR="00A85F95" w:rsidRPr="00395E2D" w:rsidRDefault="00A85F95" w:rsidP="00A85F95">
      <w:pPr>
        <w:pStyle w:val="a3"/>
        <w:ind w:firstLine="567"/>
        <w:jc w:val="center"/>
        <w:rPr>
          <w:lang w:val="ru-RU"/>
        </w:rPr>
      </w:pPr>
      <w:r>
        <w:rPr>
          <w:rFonts w:ascii="Times New Roman" w:hAnsi="Times New Roman"/>
          <w:lang w:val="ru-RU"/>
        </w:rPr>
        <w:t>2. Условия проведения конкурса</w:t>
      </w:r>
    </w:p>
    <w:p w:rsidR="00A85F95" w:rsidRPr="00395E2D" w:rsidRDefault="00A85F95" w:rsidP="00A85F95">
      <w:pPr>
        <w:pStyle w:val="a3"/>
        <w:ind w:firstLine="567"/>
        <w:jc w:val="both"/>
        <w:rPr>
          <w:lang w:val="ru-RU"/>
        </w:rPr>
      </w:pPr>
      <w:r>
        <w:rPr>
          <w:rFonts w:ascii="Times New Roman" w:hAnsi="Times New Roman"/>
          <w:lang w:val="ru-RU"/>
        </w:rPr>
        <w:t xml:space="preserve">2.1. </w:t>
      </w:r>
      <w:proofErr w:type="gramStart"/>
      <w:r>
        <w:rPr>
          <w:rFonts w:ascii="Times New Roman" w:hAnsi="Times New Roman"/>
          <w:lang w:val="ru-RU"/>
        </w:rPr>
        <w:t>Кандидатом на должность Главы сельского поселения может быть зарегистрирован гражданин, достигший на день проведения конкурса 21 года и не имеющий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85F95" w:rsidRPr="00395E2D" w:rsidRDefault="00A85F95" w:rsidP="00A85F95">
      <w:pPr>
        <w:pStyle w:val="a3"/>
        <w:ind w:firstLine="567"/>
        <w:jc w:val="both"/>
        <w:rPr>
          <w:lang w:val="ru-RU"/>
        </w:rPr>
      </w:pPr>
      <w:r>
        <w:rPr>
          <w:rFonts w:ascii="Times New Roman" w:hAnsi="Times New Roman"/>
          <w:lang w:val="ru-RU"/>
        </w:rPr>
        <w:t>2.2. Конкурс объявляется и проводится по решению Совета депутатов.</w:t>
      </w:r>
    </w:p>
    <w:p w:rsidR="00A85F95" w:rsidRPr="00395E2D" w:rsidRDefault="00A85F95" w:rsidP="00A85F95">
      <w:pPr>
        <w:pStyle w:val="a3"/>
        <w:ind w:firstLine="567"/>
        <w:jc w:val="both"/>
        <w:rPr>
          <w:lang w:val="ru-RU"/>
        </w:rPr>
      </w:pPr>
      <w:r>
        <w:rPr>
          <w:rFonts w:ascii="Times New Roman" w:hAnsi="Times New Roman"/>
          <w:lang w:val="ru-RU"/>
        </w:rPr>
        <w:t>Решение о проведении конкурса принимается в следующих случаях:</w:t>
      </w:r>
    </w:p>
    <w:p w:rsidR="00A85F95" w:rsidRPr="00395E2D" w:rsidRDefault="00A85F95" w:rsidP="00A85F95">
      <w:pPr>
        <w:pStyle w:val="a3"/>
        <w:ind w:firstLine="567"/>
        <w:jc w:val="both"/>
        <w:rPr>
          <w:lang w:val="ru-RU"/>
        </w:rPr>
      </w:pPr>
      <w:r>
        <w:rPr>
          <w:rFonts w:ascii="Times New Roman" w:hAnsi="Times New Roman"/>
          <w:lang w:val="ru-RU"/>
        </w:rPr>
        <w:t>а) истечение срока полномочий действующего Главы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б) досрочное прекращение полномочий Главы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в) принятие конкурсной комиссией решения о признании конкурса несостоявшимся по основаниям, установленным настоящим Положением;</w:t>
      </w:r>
    </w:p>
    <w:p w:rsidR="00A85F95" w:rsidRPr="00395E2D" w:rsidRDefault="00A85F95" w:rsidP="00A85F95">
      <w:pPr>
        <w:pStyle w:val="a3"/>
        <w:ind w:firstLine="567"/>
        <w:jc w:val="both"/>
        <w:rPr>
          <w:lang w:val="ru-RU"/>
        </w:rPr>
      </w:pPr>
      <w:r>
        <w:rPr>
          <w:rFonts w:ascii="Times New Roman" w:hAnsi="Times New Roman"/>
          <w:lang w:val="ru-RU"/>
        </w:rPr>
        <w:t>г) отмена Советом депутатов решения Совета депутатов об избрании Главы сельского поселения  в соответствии с пунктом 5.11 настоящего Положения.</w:t>
      </w:r>
    </w:p>
    <w:p w:rsidR="00A85F95" w:rsidRPr="00395E2D" w:rsidRDefault="00A85F95" w:rsidP="00A85F95">
      <w:pPr>
        <w:pStyle w:val="a3"/>
        <w:ind w:firstLine="567"/>
        <w:jc w:val="both"/>
        <w:rPr>
          <w:lang w:val="ru-RU"/>
        </w:rPr>
      </w:pPr>
      <w:r>
        <w:rPr>
          <w:rFonts w:ascii="Times New Roman" w:hAnsi="Times New Roman"/>
          <w:lang w:val="ru-RU"/>
        </w:rPr>
        <w:lastRenderedPageBreak/>
        <w:t xml:space="preserve">2.3. Решение о проведении конкурса в случае </w:t>
      </w:r>
      <w:proofErr w:type="gramStart"/>
      <w:r>
        <w:rPr>
          <w:rFonts w:ascii="Times New Roman" w:hAnsi="Times New Roman"/>
          <w:lang w:val="ru-RU"/>
        </w:rPr>
        <w:t>истечения срока полномочий Главы сельского поселения</w:t>
      </w:r>
      <w:proofErr w:type="gramEnd"/>
      <w:r>
        <w:rPr>
          <w:rFonts w:ascii="Times New Roman" w:hAnsi="Times New Roman"/>
          <w:lang w:val="ru-RU"/>
        </w:rPr>
        <w:t xml:space="preserve"> принимается не позднее, чем за 60 дней до окончания срока полномочий действующего Главы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2.4. В случае если срок полномочий Совета депутатов и срок полномочий Главы сельского поселения истекают одновременно, то решение о проведении конкурса принимается действующим составом Совета депутатов, а избрание Главы сельского поселения из числа кандидатов, представленных конкурсной комиссией по результатам конкурса, осуществляется на первом заседании вновь избранного состава Совета депутатов.</w:t>
      </w:r>
    </w:p>
    <w:p w:rsidR="00A85F95" w:rsidRPr="00395E2D" w:rsidRDefault="00A85F95" w:rsidP="00A85F95">
      <w:pPr>
        <w:pStyle w:val="a3"/>
        <w:ind w:firstLine="567"/>
        <w:jc w:val="both"/>
        <w:rPr>
          <w:lang w:val="ru-RU"/>
        </w:rPr>
      </w:pPr>
      <w:r>
        <w:rPr>
          <w:rFonts w:ascii="Times New Roman" w:hAnsi="Times New Roman"/>
          <w:lang w:val="ru-RU"/>
        </w:rPr>
        <w:t>2.5. В остальных случаях решение о проведении конкурса принимается в течение 50 дней со дня появления оснований для проведения конкурса.</w:t>
      </w:r>
    </w:p>
    <w:p w:rsidR="00A85F95" w:rsidRPr="00395E2D" w:rsidRDefault="00A85F95" w:rsidP="00A85F95">
      <w:pPr>
        <w:pStyle w:val="a3"/>
        <w:ind w:firstLine="567"/>
        <w:jc w:val="both"/>
        <w:rPr>
          <w:lang w:val="ru-RU"/>
        </w:rPr>
      </w:pPr>
      <w:r>
        <w:rPr>
          <w:rFonts w:ascii="Times New Roman" w:hAnsi="Times New Roman"/>
          <w:lang w:val="ru-RU"/>
        </w:rPr>
        <w:t xml:space="preserve">2.6. </w:t>
      </w:r>
      <w:proofErr w:type="gramStart"/>
      <w:r>
        <w:rPr>
          <w:rFonts w:ascii="Times New Roman" w:hAnsi="Times New Roman"/>
          <w:lang w:val="ru-RU"/>
        </w:rPr>
        <w:t>В случае если Глава сельского поселения, полномочия которого прекращены досрочно на основании акта Президента Российской Федерации или Главы Республики Бурятия об отрешении от должности Главы сельского поселения либо на основании решения Совета депутатов об удалении Главы сельского поселения в отставку, обжалует данный правовой акт или решение в судебном порядке, Совет депутатов не вправе принимать решение об избрании Главы сельского поселения</w:t>
      </w:r>
      <w:proofErr w:type="gramEnd"/>
      <w:r>
        <w:rPr>
          <w:rFonts w:ascii="Times New Roman" w:hAnsi="Times New Roman"/>
          <w:lang w:val="ru-RU"/>
        </w:rPr>
        <w:t xml:space="preserve"> из числа кандидатов, представленных конкурсной комиссией по результатам конкурса, до вступления решения суда в законную силу.  </w:t>
      </w:r>
    </w:p>
    <w:p w:rsidR="00A85F95" w:rsidRPr="00395E2D" w:rsidRDefault="00A85F95" w:rsidP="00A85F95">
      <w:pPr>
        <w:pStyle w:val="a3"/>
        <w:ind w:firstLine="567"/>
        <w:jc w:val="both"/>
        <w:rPr>
          <w:lang w:val="ru-RU"/>
        </w:rPr>
      </w:pPr>
      <w:r>
        <w:rPr>
          <w:rFonts w:ascii="Times New Roman" w:hAnsi="Times New Roman"/>
          <w:lang w:val="ru-RU"/>
        </w:rPr>
        <w:t>2.7. Порядок исчисления сроков, применяемый в настоящем Положении, устанавливается аналогичным порядку исчисления сроков, приведенному в статье 11.1 Федерального закона от 12 октября 2002 года № 67-ФЗ “Об основных гарантиях избирательных прав и права на участие в референдуме граждан Российской Федерации”.</w:t>
      </w:r>
    </w:p>
    <w:p w:rsidR="00A85F95" w:rsidRDefault="00A85F95" w:rsidP="00A85F95">
      <w:pPr>
        <w:pStyle w:val="a3"/>
        <w:ind w:firstLine="567"/>
        <w:jc w:val="both"/>
        <w:rPr>
          <w:rFonts w:ascii="Times New Roman" w:hAnsi="Times New Roman"/>
          <w:lang w:val="ru-RU"/>
        </w:rPr>
      </w:pPr>
    </w:p>
    <w:p w:rsidR="00A85F95" w:rsidRPr="00395E2D" w:rsidRDefault="00A85F95" w:rsidP="00A85F95">
      <w:pPr>
        <w:pStyle w:val="a3"/>
        <w:ind w:firstLine="567"/>
        <w:jc w:val="center"/>
        <w:rPr>
          <w:lang w:val="ru-RU"/>
        </w:rPr>
      </w:pPr>
      <w:r>
        <w:rPr>
          <w:rFonts w:ascii="Times New Roman" w:hAnsi="Times New Roman"/>
          <w:lang w:val="ru-RU"/>
        </w:rPr>
        <w:t>3. Порядок формирования и порядок деятельности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3.1. Конкурс организует и проводит конкурсная комиссия.</w:t>
      </w:r>
    </w:p>
    <w:p w:rsidR="00A85F95" w:rsidRPr="00395E2D" w:rsidRDefault="00A85F95" w:rsidP="00A85F95">
      <w:pPr>
        <w:pStyle w:val="a3"/>
        <w:ind w:firstLine="567"/>
        <w:jc w:val="both"/>
        <w:rPr>
          <w:lang w:val="ru-RU"/>
        </w:rPr>
      </w:pPr>
      <w:r>
        <w:rPr>
          <w:rFonts w:ascii="Times New Roman" w:hAnsi="Times New Roman"/>
          <w:lang w:val="ru-RU"/>
        </w:rPr>
        <w:t>3.2. Общее число членов конкурсной комиссии составляет 10 человек.</w:t>
      </w:r>
    </w:p>
    <w:p w:rsidR="00A85F95" w:rsidRPr="00395E2D" w:rsidRDefault="00A85F95" w:rsidP="00A85F95">
      <w:pPr>
        <w:pStyle w:val="a3"/>
        <w:ind w:firstLine="567"/>
        <w:jc w:val="both"/>
        <w:rPr>
          <w:lang w:val="ru-RU"/>
        </w:rPr>
      </w:pPr>
      <w:r>
        <w:rPr>
          <w:rFonts w:ascii="Times New Roman" w:hAnsi="Times New Roman"/>
          <w:lang w:val="ru-RU"/>
        </w:rPr>
        <w:t>3.3. Совет депутатов одновременно с принятием решения о проведении конкурса принимает решение о формировании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При формировании конкурсной комиссии Совет депутатов и глава муниципального образования «Мухоршибирский район» назначают по 5 членов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3.4. Совет депутатов не позднее следующего дня после принятия решения о проведении конкурса направляет его Главе муниципального образования «Мухоршибирский район» с ходатайством о назначении 5-ти членов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3.5. Решение Совета депутатов о формировании конкурсной комиссии подлежит обнародованию на информационном стенде Администрации муниципального образования сельского поселения «Калиновское» вместе с объявлением о приеме предложений для назначения в состав конкурсной комиссии, а также размещению на официальном сайте Администрации муниципального образования сельского поселения «Калиновское» в сети Интернет.</w:t>
      </w:r>
    </w:p>
    <w:p w:rsidR="00A85F95" w:rsidRPr="00395E2D" w:rsidRDefault="00A85F95" w:rsidP="00A85F95">
      <w:pPr>
        <w:pStyle w:val="a3"/>
        <w:ind w:firstLine="567"/>
        <w:jc w:val="both"/>
        <w:rPr>
          <w:lang w:val="ru-RU"/>
        </w:rPr>
      </w:pPr>
      <w:r>
        <w:rPr>
          <w:rFonts w:ascii="Times New Roman" w:hAnsi="Times New Roman"/>
          <w:lang w:val="ru-RU"/>
        </w:rPr>
        <w:t>Текст объявления о приеме предложений для назначения в состав конкурсной комиссии утверждается решением Совета депутатов.</w:t>
      </w:r>
    </w:p>
    <w:p w:rsidR="00A85F95" w:rsidRPr="00395E2D" w:rsidRDefault="00A85F95" w:rsidP="00A85F95">
      <w:pPr>
        <w:pStyle w:val="a3"/>
        <w:ind w:firstLine="567"/>
        <w:jc w:val="both"/>
        <w:rPr>
          <w:lang w:val="ru-RU"/>
        </w:rPr>
      </w:pPr>
      <w:r>
        <w:rPr>
          <w:rFonts w:ascii="Times New Roman" w:hAnsi="Times New Roman"/>
          <w:lang w:val="ru-RU"/>
        </w:rPr>
        <w:t xml:space="preserve">3.6. Предложения для включения в состав конкурсной комиссии подаются в Совет депутатов в течение 10 дней </w:t>
      </w:r>
      <w:proofErr w:type="gramStart"/>
      <w:r>
        <w:rPr>
          <w:rFonts w:ascii="Times New Roman" w:hAnsi="Times New Roman"/>
          <w:lang w:val="ru-RU"/>
        </w:rPr>
        <w:t>со дня обнародования объявления о приеме предложений для включения в состав конкурсной комиссии на информационном стенде</w:t>
      </w:r>
      <w:proofErr w:type="gramEnd"/>
      <w:r>
        <w:rPr>
          <w:rFonts w:ascii="Times New Roman" w:hAnsi="Times New Roman"/>
          <w:lang w:val="ru-RU"/>
        </w:rPr>
        <w:t xml:space="preserve"> Администрации муниципального образования сельского поселения «Калиновское».</w:t>
      </w:r>
    </w:p>
    <w:p w:rsidR="00A85F95" w:rsidRPr="00395E2D" w:rsidRDefault="00A85F95" w:rsidP="00A85F95">
      <w:pPr>
        <w:pStyle w:val="a3"/>
        <w:ind w:firstLine="567"/>
        <w:jc w:val="both"/>
        <w:rPr>
          <w:lang w:val="ru-RU"/>
        </w:rPr>
      </w:pPr>
      <w:r>
        <w:rPr>
          <w:rFonts w:ascii="Times New Roman" w:hAnsi="Times New Roman"/>
          <w:lang w:val="ru-RU"/>
        </w:rPr>
        <w:t>3.7. Членами конкурсной комиссии, которых назначает Совет депутатов, не могут быть:</w:t>
      </w:r>
    </w:p>
    <w:p w:rsidR="00A85F95" w:rsidRPr="00395E2D" w:rsidRDefault="00A85F95" w:rsidP="00A85F95">
      <w:pPr>
        <w:pStyle w:val="a3"/>
        <w:ind w:firstLine="567"/>
        <w:jc w:val="both"/>
        <w:rPr>
          <w:lang w:val="ru-RU"/>
        </w:rPr>
      </w:pPr>
      <w:proofErr w:type="gramStart"/>
      <w:r>
        <w:rPr>
          <w:rFonts w:ascii="Times New Roman" w:hAnsi="Times New Roman"/>
          <w:lang w:val="ru-RU"/>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85F95" w:rsidRPr="00395E2D" w:rsidRDefault="00A85F95" w:rsidP="00A85F95">
      <w:pPr>
        <w:pStyle w:val="a3"/>
        <w:ind w:firstLine="567"/>
        <w:jc w:val="both"/>
        <w:rPr>
          <w:lang w:val="ru-RU"/>
        </w:rPr>
      </w:pPr>
      <w:r>
        <w:rPr>
          <w:rFonts w:ascii="Times New Roman" w:hAnsi="Times New Roman"/>
          <w:lang w:val="ru-RU"/>
        </w:rPr>
        <w:lastRenderedPageBreak/>
        <w:t>б) граждане Российской Федерации, признанные решением суда, вступившим в законную силу, недееспособными, ограниченно дееспособными;</w:t>
      </w:r>
    </w:p>
    <w:p w:rsidR="00A85F95" w:rsidRPr="00395E2D" w:rsidRDefault="00A85F95" w:rsidP="00A85F95">
      <w:pPr>
        <w:pStyle w:val="a3"/>
        <w:ind w:firstLine="567"/>
        <w:jc w:val="both"/>
        <w:rPr>
          <w:lang w:val="ru-RU"/>
        </w:rPr>
      </w:pPr>
      <w:r>
        <w:rPr>
          <w:rFonts w:ascii="Times New Roman" w:hAnsi="Times New Roman"/>
          <w:lang w:val="ru-RU"/>
        </w:rPr>
        <w:t>в) граждане Российской Федерации, не достигшие возраста 18 лет;</w:t>
      </w:r>
    </w:p>
    <w:p w:rsidR="00A85F95" w:rsidRPr="00395E2D" w:rsidRDefault="00A85F95" w:rsidP="00A85F95">
      <w:pPr>
        <w:pStyle w:val="a3"/>
        <w:ind w:firstLine="567"/>
        <w:jc w:val="both"/>
        <w:rPr>
          <w:lang w:val="ru-RU"/>
        </w:rPr>
      </w:pPr>
      <w:r>
        <w:rPr>
          <w:rFonts w:ascii="Times New Roman" w:hAnsi="Times New Roman"/>
          <w:lang w:val="ru-RU"/>
        </w:rPr>
        <w:t>г) депутаты законодательных (представительных) органов государственной власти, органов местного самоуправления;</w:t>
      </w:r>
    </w:p>
    <w:p w:rsidR="00A85F95" w:rsidRPr="00395E2D" w:rsidRDefault="00A85F95" w:rsidP="00A85F95">
      <w:pPr>
        <w:pStyle w:val="a3"/>
        <w:ind w:firstLine="567"/>
        <w:jc w:val="both"/>
        <w:rPr>
          <w:lang w:val="ru-RU"/>
        </w:rPr>
      </w:pPr>
      <w:r>
        <w:rPr>
          <w:rFonts w:ascii="Times New Roman" w:hAnsi="Times New Roman"/>
          <w:lang w:val="ru-RU"/>
        </w:rPr>
        <w:t>д) выборные должностные лица, а также главы местных администраций;</w:t>
      </w:r>
    </w:p>
    <w:p w:rsidR="00A85F95" w:rsidRPr="00395E2D" w:rsidRDefault="00A85F95" w:rsidP="00A85F95">
      <w:pPr>
        <w:pStyle w:val="a3"/>
        <w:ind w:firstLine="567"/>
        <w:jc w:val="both"/>
        <w:rPr>
          <w:lang w:val="ru-RU"/>
        </w:rPr>
      </w:pPr>
      <w:r>
        <w:rPr>
          <w:rFonts w:ascii="Times New Roman" w:hAnsi="Times New Roman"/>
          <w:lang w:val="ru-RU"/>
        </w:rPr>
        <w:t>е) судьи (за исключением судей, находящихся в отставке), прокуроры;</w:t>
      </w:r>
    </w:p>
    <w:p w:rsidR="00A85F95" w:rsidRPr="00395E2D" w:rsidRDefault="00A85F95" w:rsidP="00A85F95">
      <w:pPr>
        <w:pStyle w:val="a3"/>
        <w:ind w:firstLine="567"/>
        <w:jc w:val="both"/>
        <w:rPr>
          <w:lang w:val="ru-RU"/>
        </w:rPr>
      </w:pPr>
      <w:r>
        <w:rPr>
          <w:rFonts w:ascii="Times New Roman" w:hAnsi="Times New Roman"/>
          <w:lang w:val="ru-RU"/>
        </w:rPr>
        <w:t>ж) претенденты и кандидаты на должность Главы сельского поселения, их супруги и близкие родственники претендентов и кандидатов, близкие родственники супругов претендентов и кандидатов;</w:t>
      </w:r>
    </w:p>
    <w:p w:rsidR="00A85F95" w:rsidRPr="00395E2D" w:rsidRDefault="00A85F95" w:rsidP="00A85F95">
      <w:pPr>
        <w:pStyle w:val="a3"/>
        <w:ind w:firstLine="567"/>
        <w:jc w:val="both"/>
        <w:rPr>
          <w:lang w:val="ru-RU"/>
        </w:rPr>
      </w:pPr>
      <w:r>
        <w:rPr>
          <w:rFonts w:ascii="Times New Roman" w:hAnsi="Times New Roman"/>
          <w:lang w:val="ru-RU"/>
        </w:rPr>
        <w:t>з) лица, которые находятся в непосредственном подчинении у претендентов и кандидатов;</w:t>
      </w:r>
    </w:p>
    <w:p w:rsidR="00A85F95" w:rsidRPr="00395E2D" w:rsidRDefault="00A85F95" w:rsidP="00A85F95">
      <w:pPr>
        <w:pStyle w:val="a3"/>
        <w:ind w:firstLine="567"/>
        <w:jc w:val="both"/>
        <w:rPr>
          <w:lang w:val="ru-RU"/>
        </w:rPr>
      </w:pPr>
      <w:r>
        <w:rPr>
          <w:rFonts w:ascii="Times New Roman" w:hAnsi="Times New Roman"/>
          <w:lang w:val="ru-RU"/>
        </w:rPr>
        <w:t>и)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A85F95" w:rsidRPr="00395E2D" w:rsidRDefault="00A85F95" w:rsidP="00A85F95">
      <w:pPr>
        <w:pStyle w:val="a3"/>
        <w:ind w:firstLine="567"/>
        <w:jc w:val="both"/>
        <w:rPr>
          <w:lang w:val="ru-RU"/>
        </w:rPr>
      </w:pPr>
      <w:r>
        <w:rPr>
          <w:rFonts w:ascii="Times New Roman" w:hAnsi="Times New Roman"/>
          <w:lang w:val="ru-RU"/>
        </w:rPr>
        <w:t xml:space="preserve">3.8. </w:t>
      </w:r>
      <w:proofErr w:type="gramStart"/>
      <w:r>
        <w:rPr>
          <w:rFonts w:ascii="Times New Roman" w:hAnsi="Times New Roman"/>
          <w:lang w:val="ru-RU"/>
        </w:rPr>
        <w:t xml:space="preserve">Проверку соответствия кандидатов, предлагаемых к назначению Советом депутатов, условиям, указанным в подпунктах “а” - “е” и “и” пункта 3.7 настоящего Положения, осуществляет постоянная комиссия Совета депутатов по местному самоуправлению, правопорядку и законности </w:t>
      </w:r>
      <w:r>
        <w:rPr>
          <w:rFonts w:ascii="Times New Roman" w:hAnsi="Times New Roman"/>
          <w:color w:val="000000"/>
          <w:lang w:val="ru-RU"/>
        </w:rPr>
        <w:t xml:space="preserve">об избрании комиссии по вопросам работы Совета, регламенту и процедурам </w:t>
      </w:r>
      <w:r>
        <w:rPr>
          <w:rFonts w:ascii="Times New Roman" w:hAnsi="Times New Roman"/>
          <w:lang w:val="ru-RU"/>
        </w:rPr>
        <w:t>путем направления соответствующих запросов и иных проверочных мероприятий до дня заседания Совета депутатов, на котором будет приниматься решение о</w:t>
      </w:r>
      <w:proofErr w:type="gramEnd"/>
      <w:r>
        <w:rPr>
          <w:rFonts w:ascii="Times New Roman" w:hAnsi="Times New Roman"/>
          <w:lang w:val="ru-RU"/>
        </w:rPr>
        <w:t xml:space="preserve"> </w:t>
      </w:r>
      <w:proofErr w:type="gramStart"/>
      <w:r>
        <w:rPr>
          <w:rFonts w:ascii="Times New Roman" w:hAnsi="Times New Roman"/>
          <w:lang w:val="ru-RU"/>
        </w:rPr>
        <w:t>назначении</w:t>
      </w:r>
      <w:proofErr w:type="gramEnd"/>
      <w:r>
        <w:rPr>
          <w:rFonts w:ascii="Times New Roman" w:hAnsi="Times New Roman"/>
          <w:lang w:val="ru-RU"/>
        </w:rPr>
        <w:t xml:space="preserve"> членов конкурсной комиссии Советом депутатов.</w:t>
      </w:r>
    </w:p>
    <w:p w:rsidR="00A85F95" w:rsidRPr="00395E2D" w:rsidRDefault="00A85F95" w:rsidP="00A85F95">
      <w:pPr>
        <w:pStyle w:val="a3"/>
        <w:ind w:firstLine="567"/>
        <w:jc w:val="both"/>
        <w:rPr>
          <w:lang w:val="ru-RU"/>
        </w:rPr>
      </w:pPr>
      <w:r>
        <w:rPr>
          <w:rFonts w:ascii="Times New Roman" w:hAnsi="Times New Roman"/>
          <w:lang w:val="ru-RU"/>
        </w:rPr>
        <w:t>После формирования конкурсной комиссии проверку соответствия членов конкурсной комиссии, назначенных Советом депутатов, условиям, указанным в подпунктах “ж” и “з” пункта 3.7 настоящего Положения,  осуществляет конкурсная комиссия.</w:t>
      </w:r>
    </w:p>
    <w:p w:rsidR="00A85F95" w:rsidRPr="00395E2D" w:rsidRDefault="00A85F95" w:rsidP="00A85F95">
      <w:pPr>
        <w:pStyle w:val="a3"/>
        <w:ind w:firstLine="567"/>
        <w:jc w:val="both"/>
        <w:rPr>
          <w:lang w:val="ru-RU"/>
        </w:rPr>
      </w:pPr>
      <w:r>
        <w:rPr>
          <w:rFonts w:ascii="Times New Roman" w:hAnsi="Times New Roman"/>
          <w:lang w:val="ru-RU"/>
        </w:rPr>
        <w:t>3.9. Глава муниципального образования «Мухоршибирский район» назначает 5 членов конкурсной комиссии в соответствии со своими правовыми актами.</w:t>
      </w:r>
    </w:p>
    <w:p w:rsidR="00A85F95" w:rsidRPr="00395E2D" w:rsidRDefault="00A85F95" w:rsidP="00A85F95">
      <w:pPr>
        <w:pStyle w:val="a3"/>
        <w:ind w:firstLine="567"/>
        <w:jc w:val="both"/>
        <w:rPr>
          <w:lang w:val="ru-RU"/>
        </w:rPr>
      </w:pPr>
      <w:r>
        <w:rPr>
          <w:rFonts w:ascii="Times New Roman" w:hAnsi="Times New Roman"/>
          <w:lang w:val="ru-RU"/>
        </w:rPr>
        <w:t>3.10. Кандидатов в состав конкурсной комиссии, назначаемых Советом депутатов, вправе предлагать Глава сельского поселения или лицо, временно исполняющее его обязанности, депутат либо группа депутатов Совета депутатов, политические партии либо общественные объединения, группа граждан по месту жительства или группа граждан по месту работы.</w:t>
      </w:r>
    </w:p>
    <w:p w:rsidR="00A85F95" w:rsidRPr="00395E2D" w:rsidRDefault="00A85F95" w:rsidP="00A85F95">
      <w:pPr>
        <w:pStyle w:val="a3"/>
        <w:ind w:firstLine="567"/>
        <w:jc w:val="both"/>
        <w:rPr>
          <w:lang w:val="ru-RU"/>
        </w:rPr>
      </w:pPr>
      <w:r>
        <w:rPr>
          <w:rFonts w:ascii="Times New Roman" w:hAnsi="Times New Roman"/>
          <w:lang w:val="ru-RU"/>
        </w:rPr>
        <w:t xml:space="preserve">3.11. </w:t>
      </w:r>
      <w:proofErr w:type="gramStart"/>
      <w:r>
        <w:rPr>
          <w:rFonts w:ascii="Times New Roman" w:hAnsi="Times New Roman"/>
          <w:lang w:val="ru-RU"/>
        </w:rPr>
        <w:t>Предложения для включения кандидатов в состав конкурсной комиссии, назначаемых Советом депутатов, подаются в Совет депутатов в произвольной форме с приложением письменного согласия гражданина, предлагаемого для включения его в состав конкурсной комиссии, копии его паспорта, а также протокола или иного решения, оформленных в виде отдельного документа, в случае, если предложение поступает от политической партии, общественного объединения, группы граждан по месту жительства</w:t>
      </w:r>
      <w:proofErr w:type="gramEnd"/>
      <w:r>
        <w:rPr>
          <w:rFonts w:ascii="Times New Roman" w:hAnsi="Times New Roman"/>
          <w:lang w:val="ru-RU"/>
        </w:rPr>
        <w:t xml:space="preserve"> или группы граждан по месту работы.</w:t>
      </w:r>
    </w:p>
    <w:p w:rsidR="00A85F95" w:rsidRPr="00395E2D" w:rsidRDefault="00A85F95" w:rsidP="00A85F95">
      <w:pPr>
        <w:pStyle w:val="a3"/>
        <w:ind w:firstLine="567"/>
        <w:jc w:val="both"/>
        <w:rPr>
          <w:lang w:val="ru-RU"/>
        </w:rPr>
      </w:pPr>
      <w:r>
        <w:rPr>
          <w:rFonts w:ascii="Times New Roman" w:hAnsi="Times New Roman"/>
          <w:lang w:val="ru-RU"/>
        </w:rPr>
        <w:t>3.12. Совет депутатов не рассматривает и не назначает членами конкурсной комиссии лиц, указанных в подпунктах “а” - “е” и “и” пункта 3.7 настоящего Положения.</w:t>
      </w:r>
    </w:p>
    <w:p w:rsidR="00A85F95" w:rsidRPr="00395E2D" w:rsidRDefault="00A85F95" w:rsidP="00A85F95">
      <w:pPr>
        <w:pStyle w:val="a3"/>
        <w:ind w:firstLine="567"/>
        <w:jc w:val="both"/>
        <w:rPr>
          <w:lang w:val="ru-RU"/>
        </w:rPr>
      </w:pPr>
      <w:r>
        <w:rPr>
          <w:rFonts w:ascii="Times New Roman" w:hAnsi="Times New Roman"/>
          <w:lang w:val="ru-RU"/>
        </w:rPr>
        <w:t>В случае</w:t>
      </w:r>
      <w:proofErr w:type="gramStart"/>
      <w:r>
        <w:rPr>
          <w:rFonts w:ascii="Times New Roman" w:hAnsi="Times New Roman"/>
          <w:lang w:val="ru-RU"/>
        </w:rPr>
        <w:t>,</w:t>
      </w:r>
      <w:proofErr w:type="gramEnd"/>
      <w:r>
        <w:rPr>
          <w:rFonts w:ascii="Times New Roman" w:hAnsi="Times New Roman"/>
          <w:lang w:val="ru-RU"/>
        </w:rPr>
        <w:t xml:space="preserve"> если в отношении члена конкурсной комиссии, назначенного Советом депутатов, после приема документов от претендентов будут выявлены запреты, предусмотренные подпунктами “ж” и “з” пункта 3.7 настоящего Положения, то конкурсная комиссия принимает решение рекомендовать Совету депутатов досрочно прекратить полномочия такого члена конкурсной комиссии и назначить другого члена конкурсной комиссии, а Совет депутатов обязан рассмотреть такую рекомендацию и принять решение досрочно прекратить полномочия такого члена конкурсной комиссии либо отказать в досрочном прекращении его полномочий в течение двух дней со дня поступления соответствующего решения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lastRenderedPageBreak/>
        <w:t>До принятия Советом депутатов решения по итогам рассмотрения рекомендации конкурсной комиссии о досрочном прекращении полномочий члена конкурсной комиссии конкурсная комиссия не вправе проводить свои заседания.</w:t>
      </w:r>
    </w:p>
    <w:p w:rsidR="00A85F95" w:rsidRPr="00395E2D" w:rsidRDefault="00A85F95" w:rsidP="00A85F95">
      <w:pPr>
        <w:pStyle w:val="a3"/>
        <w:ind w:firstLine="567"/>
        <w:jc w:val="both"/>
        <w:rPr>
          <w:lang w:val="ru-RU"/>
        </w:rPr>
      </w:pPr>
      <w:r>
        <w:rPr>
          <w:rFonts w:ascii="Times New Roman" w:hAnsi="Times New Roman"/>
          <w:lang w:val="ru-RU"/>
        </w:rPr>
        <w:t>Одновременно с принятием решения о досрочном прекращении полномочий члена конкурсной комиссии Совет депутатов принимает решение о назначении нового члена конкурсной комиссии из числа лиц, предложенных Совету депутатов при формировании конкурсной комиссии в соответствии с пунктом 3.10 настоящего Положения и не имеющих запретов, предусмотренных пунктом 3.7 настоящего Положения.</w:t>
      </w:r>
    </w:p>
    <w:p w:rsidR="00A85F95" w:rsidRPr="00395E2D" w:rsidRDefault="00A85F95" w:rsidP="00A85F95">
      <w:pPr>
        <w:pStyle w:val="a3"/>
        <w:ind w:firstLine="567"/>
        <w:jc w:val="both"/>
        <w:rPr>
          <w:lang w:val="ru-RU"/>
        </w:rPr>
      </w:pPr>
      <w:r>
        <w:rPr>
          <w:rFonts w:ascii="Times New Roman" w:hAnsi="Times New Roman"/>
          <w:lang w:val="ru-RU"/>
        </w:rPr>
        <w:t xml:space="preserve">3.13. </w:t>
      </w:r>
      <w:proofErr w:type="gramStart"/>
      <w:r>
        <w:rPr>
          <w:rFonts w:ascii="Times New Roman" w:hAnsi="Times New Roman"/>
          <w:lang w:val="ru-RU"/>
        </w:rPr>
        <w:t>Совет депутатов предварительно на том же заседании, на котором рассматривается вопрос о назначении 5 членов конкурсной комиссии, проводит открытое рейтинговое поименное голосование одновременно по всем кандидатам, предложенным в члены конкурсной комиссии в соответствии с пунктом 3.10 настоящего Положения и не имеющим запретов, предусмотренных подпунктами “а” - “е” и “и” пункта  3.7 настоящего Положения.</w:t>
      </w:r>
      <w:proofErr w:type="gramEnd"/>
    </w:p>
    <w:p w:rsidR="00A85F95" w:rsidRPr="00395E2D" w:rsidRDefault="00A85F95" w:rsidP="00A85F95">
      <w:pPr>
        <w:pStyle w:val="a3"/>
        <w:ind w:firstLine="567"/>
        <w:jc w:val="both"/>
        <w:rPr>
          <w:lang w:val="ru-RU"/>
        </w:rPr>
      </w:pPr>
      <w:r>
        <w:rPr>
          <w:rFonts w:ascii="Times New Roman" w:hAnsi="Times New Roman"/>
          <w:lang w:val="ru-RU"/>
        </w:rPr>
        <w:t>При проведении рейтингового голосования каждый депутат Совета депутатов предлагает 5 кандидатов из числа выдвинутых кандидатов, прошедших проверку соответствия сведений о них.</w:t>
      </w:r>
    </w:p>
    <w:p w:rsidR="00A85F95" w:rsidRPr="00395E2D" w:rsidRDefault="00A85F95" w:rsidP="00A85F95">
      <w:pPr>
        <w:pStyle w:val="a3"/>
        <w:ind w:firstLine="567"/>
        <w:jc w:val="both"/>
        <w:rPr>
          <w:lang w:val="ru-RU"/>
        </w:rPr>
      </w:pPr>
      <w:r>
        <w:rPr>
          <w:rFonts w:ascii="Times New Roman" w:hAnsi="Times New Roman"/>
          <w:lang w:val="ru-RU"/>
        </w:rPr>
        <w:t>3.14. По результатам открытого рейтингового поименного голосования в проект решения Совета депутатов о назначении 5 членов конкурсной комиссии включаются фамилии 5 кандидатов, набравшие наибольшее число голосов депутатов по итогам рейтингового голосования.</w:t>
      </w:r>
    </w:p>
    <w:p w:rsidR="00A85F95" w:rsidRPr="00395E2D" w:rsidRDefault="00A85F95" w:rsidP="00A85F95">
      <w:pPr>
        <w:pStyle w:val="a3"/>
        <w:ind w:firstLine="567"/>
        <w:jc w:val="both"/>
        <w:rPr>
          <w:lang w:val="ru-RU"/>
        </w:rPr>
      </w:pPr>
      <w:r>
        <w:rPr>
          <w:rFonts w:ascii="Times New Roman" w:hAnsi="Times New Roman"/>
          <w:lang w:val="ru-RU"/>
        </w:rPr>
        <w:t>3.15. Если по итогам рейтингового голосования окажется, что количество кандидатов в конкурсную комиссию, набравших наибольшее число голосов депутатов, составляет больше 5, то Совет депутатов проводит повторное рейтинговое голосование по кандидатам, набравшим наибольшее количество голосов по итогам предыдущего голосования до тех пор, пока количество кандидатов не станет равным 5.</w:t>
      </w:r>
    </w:p>
    <w:p w:rsidR="00A85F95" w:rsidRPr="00395E2D" w:rsidRDefault="00A85F95" w:rsidP="00A85F95">
      <w:pPr>
        <w:pStyle w:val="a3"/>
        <w:ind w:firstLine="567"/>
        <w:jc w:val="both"/>
        <w:rPr>
          <w:lang w:val="ru-RU"/>
        </w:rPr>
      </w:pPr>
      <w:r>
        <w:rPr>
          <w:rFonts w:ascii="Times New Roman" w:hAnsi="Times New Roman"/>
          <w:lang w:val="ru-RU"/>
        </w:rPr>
        <w:t>3.16. Решение Совета депутатов о назначении 5 членов конкурсной комиссии принимается в порядке, установленном Регламентом Совета депутатов.</w:t>
      </w:r>
    </w:p>
    <w:p w:rsidR="00A85F95" w:rsidRPr="00395E2D" w:rsidRDefault="00A85F95" w:rsidP="00A85F95">
      <w:pPr>
        <w:pStyle w:val="a3"/>
        <w:ind w:firstLine="567"/>
        <w:jc w:val="both"/>
        <w:rPr>
          <w:lang w:val="ru-RU"/>
        </w:rPr>
      </w:pPr>
      <w:r>
        <w:rPr>
          <w:rFonts w:ascii="Times New Roman" w:hAnsi="Times New Roman"/>
          <w:lang w:val="ru-RU"/>
        </w:rPr>
        <w:t>3.17. После формирования конкурсной комиссии Совет депутатов не позднее дня начала приема документов от претендентов в соответствии с объявлением о проведении конкурса принимает решение о назначении председателя, заместителя председателя и секретаря конкурсной комиссии из числа членов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В случае досрочного прекращения полномочий члена конкурсной комиссии, являющегося председателем, заместителем председателя или секретарем конкурсной комиссии, Совет депутатов одновременно принимает решение о назначении нового председателя, заместителя председателя и секретаря конкурсной комиссии из числа действующих членов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3.18. Срок полномочий конкурсной комиссии начинается со дня её формирования в полном составе и заканчивается в день принятия Советом депутатов решения об избрании Главы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3.19. В случае отмены судом решения Совета депутатов об избрании Главы сельского поселения конкурсная комиссия формируется повторно в порядке, установленном настоящим Положением.</w:t>
      </w:r>
    </w:p>
    <w:p w:rsidR="00A85F95" w:rsidRPr="00395E2D" w:rsidRDefault="00A85F95" w:rsidP="00A85F95">
      <w:pPr>
        <w:pStyle w:val="a3"/>
        <w:ind w:firstLine="567"/>
        <w:jc w:val="both"/>
        <w:rPr>
          <w:lang w:val="ru-RU"/>
        </w:rPr>
      </w:pPr>
      <w:r>
        <w:rPr>
          <w:rFonts w:ascii="Times New Roman" w:hAnsi="Times New Roman"/>
          <w:lang w:val="ru-RU"/>
        </w:rPr>
        <w:t>3.20. Председатель конкурсной комиссии возглавляет конкурсную комиссию и осуществляет общее руководство деятельностью конкурсной комиссии, председательствует на заседаниях конкурсной комиссии, ставит на голосование предложения по рассматриваемым конкурсной комиссией вопросам, организует голосование и определяет результаты голосования, распределяет обязанности между членами конкурсной комиссии, подписывает протоколы заседаний конкурсной комиссии и решения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3.21. Заместитель председателя конкурсной комиссии исполняет обязанности и полномочия председателя конкурсной комиссии в случае его отсутствия, а также выполняет по поручению председателя конкурсной комиссии иные обязанности.</w:t>
      </w:r>
    </w:p>
    <w:p w:rsidR="00A85F95" w:rsidRPr="00395E2D" w:rsidRDefault="00A85F95" w:rsidP="00A85F95">
      <w:pPr>
        <w:pStyle w:val="a3"/>
        <w:ind w:firstLine="567"/>
        <w:jc w:val="both"/>
        <w:rPr>
          <w:lang w:val="ru-RU"/>
        </w:rPr>
      </w:pPr>
      <w:r>
        <w:rPr>
          <w:rFonts w:ascii="Times New Roman" w:hAnsi="Times New Roman"/>
          <w:lang w:val="ru-RU"/>
        </w:rPr>
        <w:lastRenderedPageBreak/>
        <w:t>3.22. Секретарь конкурсной комиссии осуществляет делопроизводство, ведет протоколы заседаний конкурсной комиссии, подписывает совместно с председательствующим на заседании конкурсной комиссии протоколы заседаний конкурсной комиссии и решения конкурсной комиссии, а также выполняет по поручению председателя конкурсной комиссии иные обязанности.</w:t>
      </w:r>
    </w:p>
    <w:p w:rsidR="00A85F95" w:rsidRPr="00395E2D" w:rsidRDefault="00A85F95" w:rsidP="00A85F95">
      <w:pPr>
        <w:pStyle w:val="a3"/>
        <w:ind w:firstLine="567"/>
        <w:jc w:val="both"/>
        <w:rPr>
          <w:lang w:val="ru-RU"/>
        </w:rPr>
      </w:pPr>
      <w:r>
        <w:rPr>
          <w:rFonts w:ascii="Times New Roman" w:hAnsi="Times New Roman"/>
          <w:lang w:val="ru-RU"/>
        </w:rPr>
        <w:t xml:space="preserve">3.23. Члены конкурсной комиссии имеют право своевременно, не </w:t>
      </w:r>
      <w:proofErr w:type="gramStart"/>
      <w:r>
        <w:rPr>
          <w:rFonts w:ascii="Times New Roman" w:hAnsi="Times New Roman"/>
          <w:lang w:val="ru-RU"/>
        </w:rPr>
        <w:t>позднее</w:t>
      </w:r>
      <w:proofErr w:type="gramEnd"/>
      <w:r>
        <w:rPr>
          <w:rFonts w:ascii="Times New Roman" w:hAnsi="Times New Roman"/>
          <w:lang w:val="ru-RU"/>
        </w:rPr>
        <w:t xml:space="preserve"> чем за один день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 заседании конкурсной комиссии, вносить предложения по вопросам, отнесенным к компетенции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Члены конкурсной комиссии исполняют иные обязанности, предусмотренные для конкурсной комиссии и в рамках её компетенции, по поручению председателя конкурсной комиссии или лица, исполняющего его обязанности.</w:t>
      </w:r>
    </w:p>
    <w:p w:rsidR="00A85F95" w:rsidRPr="00395E2D" w:rsidRDefault="00A85F95" w:rsidP="00A85F95">
      <w:pPr>
        <w:pStyle w:val="a3"/>
        <w:ind w:firstLine="567"/>
        <w:jc w:val="both"/>
        <w:rPr>
          <w:lang w:val="ru-RU"/>
        </w:rPr>
      </w:pPr>
      <w:r>
        <w:rPr>
          <w:rFonts w:ascii="Times New Roman" w:hAnsi="Times New Roman"/>
          <w:lang w:val="ru-RU"/>
        </w:rPr>
        <w:t>3.24. Прием и регистрацию в журнале регистрации документов, поступающих в конкурсную комиссию, осуществляет секретарь, а в его отсутствие - один из членов конкурсной комиссии по решению председателя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3.25. Заседания конкурсной комиссии считаются правомочными в случае присутствия на нем более половины от установленного числа членов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3.26. На всех заседаниях конкурсной комиссии ведется протокол.</w:t>
      </w:r>
    </w:p>
    <w:p w:rsidR="00A85F95" w:rsidRPr="00395E2D" w:rsidRDefault="00A85F95" w:rsidP="00A85F95">
      <w:pPr>
        <w:pStyle w:val="a3"/>
        <w:ind w:firstLine="567"/>
        <w:jc w:val="both"/>
        <w:rPr>
          <w:lang w:val="ru-RU"/>
        </w:rPr>
      </w:pPr>
      <w:r>
        <w:rPr>
          <w:rFonts w:ascii="Times New Roman" w:hAnsi="Times New Roman"/>
          <w:lang w:val="ru-RU"/>
        </w:rPr>
        <w:t>3.27. Решения конкурсной комиссии, за исключением решений, указанных в 4.29 настоящего Положения, принимаются большинством голосов от числа присутствующих на заседании членов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В случае равенства голосов голос председательствующего на заседании конкурсной комиссии считается решающим.</w:t>
      </w:r>
    </w:p>
    <w:p w:rsidR="00A85F95" w:rsidRPr="00395E2D" w:rsidRDefault="00A85F95" w:rsidP="00A85F95">
      <w:pPr>
        <w:pStyle w:val="a3"/>
        <w:ind w:firstLine="567"/>
        <w:jc w:val="both"/>
        <w:rPr>
          <w:lang w:val="ru-RU"/>
        </w:rPr>
      </w:pPr>
      <w:r>
        <w:rPr>
          <w:rFonts w:ascii="Times New Roman" w:hAnsi="Times New Roman"/>
          <w:lang w:val="ru-RU"/>
        </w:rPr>
        <w:t>3.28. Решения конкурсной комиссии оформляются в виде отдельного документа.</w:t>
      </w:r>
    </w:p>
    <w:p w:rsidR="00A85F95" w:rsidRPr="00395E2D" w:rsidRDefault="00A85F95" w:rsidP="00A85F95">
      <w:pPr>
        <w:pStyle w:val="a3"/>
        <w:ind w:firstLine="567"/>
        <w:jc w:val="both"/>
        <w:rPr>
          <w:lang w:val="ru-RU"/>
        </w:rPr>
      </w:pPr>
      <w:r>
        <w:rPr>
          <w:rFonts w:ascii="Times New Roman" w:hAnsi="Times New Roman"/>
          <w:lang w:val="ru-RU"/>
        </w:rPr>
        <w:t>3.29. Все решения конкурсной комиссии после их оформления и подписания размещаются на официальном сайте Администрации муниципального образования сельского поселения «Калиновское» в сети Интернет и на информационном стенде Администрации муниципального образования сельского поселения «Калиновское».</w:t>
      </w:r>
    </w:p>
    <w:p w:rsidR="00A85F95" w:rsidRPr="00395E2D" w:rsidRDefault="00A85F95" w:rsidP="00A85F95">
      <w:pPr>
        <w:pStyle w:val="a3"/>
        <w:ind w:firstLine="567"/>
        <w:jc w:val="both"/>
        <w:rPr>
          <w:lang w:val="ru-RU"/>
        </w:rPr>
      </w:pPr>
      <w:r>
        <w:rPr>
          <w:rFonts w:ascii="Times New Roman" w:hAnsi="Times New Roman"/>
          <w:lang w:val="ru-RU"/>
        </w:rPr>
        <w:t>3.30. Совет депутатов и Администрация муниципального образования сельского поселения “Калиновское” оказывают правовое, информационное и материально-техническое содействие деятельности конкурсной комиссии по требованию председателя конкурсной комиссии или лица, исполняющего его обязанности.</w:t>
      </w:r>
    </w:p>
    <w:p w:rsidR="00A85F95" w:rsidRPr="00395E2D" w:rsidRDefault="00A85F95" w:rsidP="00A85F95">
      <w:pPr>
        <w:pStyle w:val="a3"/>
        <w:ind w:firstLine="567"/>
        <w:jc w:val="both"/>
        <w:rPr>
          <w:lang w:val="ru-RU"/>
        </w:rPr>
      </w:pPr>
      <w:r>
        <w:rPr>
          <w:rFonts w:ascii="Times New Roman" w:hAnsi="Times New Roman"/>
          <w:lang w:val="ru-RU"/>
        </w:rPr>
        <w:t>Расходы членов конкурсной комиссии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lang w:val="ru-RU"/>
        </w:rPr>
        <w:t>дств св</w:t>
      </w:r>
      <w:proofErr w:type="gramEnd"/>
      <w:r>
        <w:rPr>
          <w:rFonts w:ascii="Times New Roman" w:hAnsi="Times New Roman"/>
          <w:lang w:val="ru-RU"/>
        </w:rPr>
        <w:t>язи всех видов), связанные с работой в конкурсной комиссии, члены конкурсной комиссии производят за счет собственных средств.</w:t>
      </w:r>
    </w:p>
    <w:p w:rsidR="00A85F95" w:rsidRDefault="00A85F95" w:rsidP="00A85F95">
      <w:pPr>
        <w:pStyle w:val="a3"/>
        <w:ind w:firstLine="567"/>
        <w:jc w:val="both"/>
        <w:rPr>
          <w:rFonts w:ascii="Times New Roman" w:hAnsi="Times New Roman"/>
          <w:lang w:val="ru-RU"/>
        </w:rPr>
      </w:pPr>
    </w:p>
    <w:p w:rsidR="00A85F95" w:rsidRPr="00395E2D" w:rsidRDefault="00A85F95" w:rsidP="00A85F95">
      <w:pPr>
        <w:pStyle w:val="a3"/>
        <w:ind w:firstLine="567"/>
        <w:jc w:val="center"/>
        <w:rPr>
          <w:lang w:val="ru-RU"/>
        </w:rPr>
      </w:pPr>
      <w:r>
        <w:rPr>
          <w:rFonts w:ascii="Times New Roman" w:hAnsi="Times New Roman"/>
          <w:lang w:val="ru-RU"/>
        </w:rPr>
        <w:t>4. Проведение конкурса</w:t>
      </w:r>
    </w:p>
    <w:p w:rsidR="00A85F95" w:rsidRPr="00395E2D" w:rsidRDefault="00A85F95" w:rsidP="00A85F95">
      <w:pPr>
        <w:pStyle w:val="a3"/>
        <w:ind w:firstLine="567"/>
        <w:jc w:val="both"/>
        <w:rPr>
          <w:lang w:val="ru-RU"/>
        </w:rPr>
      </w:pPr>
      <w:r>
        <w:rPr>
          <w:rFonts w:ascii="Times New Roman" w:hAnsi="Times New Roman"/>
          <w:lang w:val="ru-RU"/>
        </w:rPr>
        <w:t xml:space="preserve"> 4.1. Совет депутатов принимает решение об объявлении конкурса путем утверждения текста объявления, которое подлежит опубликованию в ближайшем номере районной газеты “Земля мухоршибирская” и размещению на официальном сайте Администрации муниципального образования сельского поселения “Калиновское”.</w:t>
      </w:r>
    </w:p>
    <w:p w:rsidR="00A85F95" w:rsidRPr="00395E2D" w:rsidRDefault="00A85F95" w:rsidP="00A85F95">
      <w:pPr>
        <w:pStyle w:val="a3"/>
        <w:ind w:firstLine="567"/>
        <w:jc w:val="both"/>
        <w:rPr>
          <w:lang w:val="ru-RU"/>
        </w:rPr>
      </w:pPr>
      <w:r>
        <w:rPr>
          <w:rFonts w:ascii="Times New Roman" w:hAnsi="Times New Roman"/>
          <w:lang w:val="ru-RU"/>
        </w:rPr>
        <w:t>В тексте объявления указываются наименование и условия конкурса, дата, время и место проведения конкурса, дата, время начала и окончания приема документов, адрес приёма документов; адреса и телефоны для получения дополнительной информации о конкурсе.</w:t>
      </w:r>
    </w:p>
    <w:p w:rsidR="00A85F95" w:rsidRPr="00395E2D" w:rsidRDefault="00A85F95" w:rsidP="00A85F95">
      <w:pPr>
        <w:pStyle w:val="a3"/>
        <w:ind w:firstLine="567"/>
        <w:jc w:val="both"/>
        <w:rPr>
          <w:lang w:val="ru-RU"/>
        </w:rPr>
      </w:pPr>
      <w:r>
        <w:rPr>
          <w:rFonts w:ascii="Times New Roman" w:hAnsi="Times New Roman"/>
          <w:lang w:val="ru-RU"/>
        </w:rPr>
        <w:t xml:space="preserve">Объявление о конкурсе подлежит опубликованию в районной газете “Земля мухоршибирская” </w:t>
      </w:r>
      <w:r>
        <w:rPr>
          <w:rFonts w:ascii="Times New Roman" w:hAnsi="Times New Roman"/>
          <w:shd w:val="clear" w:color="auto" w:fill="FFFFFF"/>
          <w:lang w:val="ru-RU"/>
        </w:rPr>
        <w:t xml:space="preserve">не </w:t>
      </w:r>
      <w:proofErr w:type="gramStart"/>
      <w:r>
        <w:rPr>
          <w:rFonts w:ascii="Times New Roman" w:hAnsi="Times New Roman"/>
          <w:shd w:val="clear" w:color="auto" w:fill="FFFFFF"/>
          <w:lang w:val="ru-RU"/>
        </w:rPr>
        <w:t>позднее</w:t>
      </w:r>
      <w:proofErr w:type="gramEnd"/>
      <w:r>
        <w:rPr>
          <w:rFonts w:ascii="Times New Roman" w:hAnsi="Times New Roman"/>
          <w:shd w:val="clear" w:color="auto" w:fill="FFFFFF"/>
          <w:lang w:val="ru-RU"/>
        </w:rPr>
        <w:t xml:space="preserve"> чем за 50 дней до дня проведения конкурса.</w:t>
      </w:r>
    </w:p>
    <w:p w:rsidR="00A85F95" w:rsidRPr="00395E2D" w:rsidRDefault="00A85F95" w:rsidP="00A85F95">
      <w:pPr>
        <w:pStyle w:val="a3"/>
        <w:ind w:firstLine="567"/>
        <w:jc w:val="both"/>
        <w:rPr>
          <w:lang w:val="ru-RU"/>
        </w:rPr>
      </w:pPr>
      <w:r>
        <w:rPr>
          <w:rFonts w:ascii="Times New Roman" w:hAnsi="Times New Roman"/>
          <w:lang w:val="ru-RU"/>
        </w:rPr>
        <w:t xml:space="preserve">4.2. </w:t>
      </w:r>
      <w:proofErr w:type="gramStart"/>
      <w:r>
        <w:rPr>
          <w:rFonts w:ascii="Times New Roman" w:hAnsi="Times New Roman"/>
          <w:lang w:val="ru-RU"/>
        </w:rPr>
        <w:t xml:space="preserve">Прием заявлений и документов претендентов на должность Главы сельского поселения  начинается не ранее, чем через 20 дней со дня официального опубликования объявления о проведении конкурса в районной газете “Земля мухоршибирская”, и </w:t>
      </w:r>
      <w:r>
        <w:rPr>
          <w:rFonts w:ascii="Times New Roman" w:hAnsi="Times New Roman"/>
          <w:lang w:val="ru-RU"/>
        </w:rPr>
        <w:lastRenderedPageBreak/>
        <w:t>заканчивается не позднее, чем через 40 дней после дня официального опубликования решения о проведении конкурса в районной газете “Земля мухоршибирская” в 17 часов 00 минут по местному времени.</w:t>
      </w:r>
      <w:proofErr w:type="gramEnd"/>
    </w:p>
    <w:p w:rsidR="00A85F95" w:rsidRPr="00395E2D" w:rsidRDefault="00A85F95" w:rsidP="00A85F95">
      <w:pPr>
        <w:pStyle w:val="a3"/>
        <w:ind w:firstLine="567"/>
        <w:jc w:val="both"/>
        <w:rPr>
          <w:lang w:val="ru-RU"/>
        </w:rPr>
      </w:pPr>
      <w:r>
        <w:rPr>
          <w:rFonts w:ascii="Times New Roman" w:hAnsi="Times New Roman"/>
          <w:lang w:val="ru-RU"/>
        </w:rPr>
        <w:t>4.3. Гражданин, изъявивший желание участвовать в конкурсе (далее - претендент), в указанные в объявлении сроки представляет в конкурсную комиссию личное заявление (приложение 1 к настоящему Положению), к которому прилагаются:</w:t>
      </w:r>
    </w:p>
    <w:p w:rsidR="00A85F95" w:rsidRPr="00395E2D" w:rsidRDefault="00A85F95" w:rsidP="00A85F95">
      <w:pPr>
        <w:pStyle w:val="a3"/>
        <w:ind w:firstLine="567"/>
        <w:jc w:val="both"/>
        <w:rPr>
          <w:lang w:val="ru-RU"/>
        </w:rPr>
      </w:pPr>
      <w:r>
        <w:rPr>
          <w:rFonts w:ascii="Times New Roman" w:hAnsi="Times New Roman"/>
          <w:lang w:val="ru-RU"/>
        </w:rPr>
        <w:t>а) заверенная претендентом копия паспорта или заменяющего его документа (оригинал документа предъявляется лично при подаче документов);</w:t>
      </w:r>
    </w:p>
    <w:p w:rsidR="00A85F95" w:rsidRPr="00395E2D" w:rsidRDefault="00A85F95" w:rsidP="00A85F95">
      <w:pPr>
        <w:pStyle w:val="a3"/>
        <w:ind w:firstLine="567"/>
        <w:jc w:val="both"/>
        <w:rPr>
          <w:lang w:val="ru-RU"/>
        </w:rPr>
      </w:pPr>
      <w:r>
        <w:rPr>
          <w:rFonts w:ascii="Times New Roman" w:hAnsi="Times New Roman"/>
          <w:lang w:val="ru-RU"/>
        </w:rPr>
        <w:t>б) согласие на обработку персональных данных (приложение 2 к настоящему Положению);</w:t>
      </w:r>
    </w:p>
    <w:p w:rsidR="00A85F95" w:rsidRPr="00395E2D" w:rsidRDefault="00A85F95" w:rsidP="00A85F95">
      <w:pPr>
        <w:pStyle w:val="a3"/>
        <w:ind w:firstLine="567"/>
        <w:jc w:val="both"/>
        <w:rPr>
          <w:lang w:val="ru-RU"/>
        </w:rPr>
      </w:pPr>
      <w:r>
        <w:rPr>
          <w:rFonts w:ascii="Times New Roman" w:hAnsi="Times New Roman"/>
          <w:lang w:val="ru-RU"/>
        </w:rPr>
        <w:t>в) собственноручно заполненная и подписанная анкета (приложение 3 к настоящему Положению);</w:t>
      </w:r>
    </w:p>
    <w:p w:rsidR="00A85F95" w:rsidRPr="00395E2D" w:rsidRDefault="00A85F95" w:rsidP="00A85F95">
      <w:pPr>
        <w:pStyle w:val="a3"/>
        <w:ind w:firstLine="567"/>
        <w:jc w:val="both"/>
        <w:rPr>
          <w:lang w:val="ru-RU"/>
        </w:rPr>
      </w:pPr>
      <w:r>
        <w:rPr>
          <w:rFonts w:ascii="Times New Roman" w:hAnsi="Times New Roman"/>
          <w:lang w:val="ru-RU"/>
        </w:rPr>
        <w:t xml:space="preserve">г) две цветные фотографии размером 3 см </w:t>
      </w:r>
      <w:r>
        <w:rPr>
          <w:rFonts w:ascii="Times New Roman" w:hAnsi="Times New Roman"/>
        </w:rPr>
        <w:t>x</w:t>
      </w:r>
      <w:r>
        <w:rPr>
          <w:rFonts w:ascii="Times New Roman" w:hAnsi="Times New Roman"/>
          <w:lang w:val="ru-RU"/>
        </w:rPr>
        <w:t xml:space="preserve"> 4 см, фотография в электронном варианте;</w:t>
      </w:r>
    </w:p>
    <w:p w:rsidR="00A85F95" w:rsidRPr="00395E2D" w:rsidRDefault="00A85F95" w:rsidP="00A85F95">
      <w:pPr>
        <w:pStyle w:val="a3"/>
        <w:ind w:firstLine="567"/>
        <w:jc w:val="both"/>
        <w:rPr>
          <w:lang w:val="ru-RU"/>
        </w:rPr>
      </w:pPr>
      <w:r>
        <w:rPr>
          <w:rFonts w:ascii="Times New Roman" w:hAnsi="Times New Roman"/>
          <w:lang w:val="ru-RU"/>
        </w:rPr>
        <w:t xml:space="preserve">д) справка о наличии (отсутствии) судимости и (или) факта уголовного преследования либо о прекращении уголовного преследования, </w:t>
      </w:r>
      <w:proofErr w:type="gramStart"/>
      <w:r>
        <w:rPr>
          <w:rFonts w:ascii="Times New Roman" w:hAnsi="Times New Roman"/>
          <w:lang w:val="ru-RU"/>
        </w:rPr>
        <w:t>выданную</w:t>
      </w:r>
      <w:proofErr w:type="gramEnd"/>
      <w:r>
        <w:rPr>
          <w:rFonts w:ascii="Times New Roman" w:hAnsi="Times New Roman"/>
          <w:lang w:val="ru-RU"/>
        </w:rPr>
        <w:t xml:space="preserve"> в порядке и по форме, установленными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85F95" w:rsidRPr="00395E2D" w:rsidRDefault="00A85F95" w:rsidP="00A85F95">
      <w:pPr>
        <w:pStyle w:val="a3"/>
        <w:ind w:firstLine="567"/>
        <w:jc w:val="both"/>
        <w:rPr>
          <w:lang w:val="ru-RU"/>
        </w:rPr>
      </w:pPr>
      <w:r>
        <w:rPr>
          <w:rFonts w:ascii="Times New Roman" w:hAnsi="Times New Roman"/>
          <w:lang w:val="ru-RU"/>
        </w:rPr>
        <w:t>е) при указании в анкете сведений о наличии образования, квалификации и стаже работы - копии документов, подтверждающих указанные сведения;</w:t>
      </w:r>
    </w:p>
    <w:p w:rsidR="00A85F95" w:rsidRPr="00395E2D" w:rsidRDefault="00A85F95" w:rsidP="00A85F95">
      <w:pPr>
        <w:pStyle w:val="a3"/>
        <w:ind w:firstLine="567"/>
        <w:jc w:val="both"/>
        <w:rPr>
          <w:lang w:val="ru-RU"/>
        </w:rPr>
      </w:pPr>
      <w:r>
        <w:rPr>
          <w:rFonts w:ascii="Times New Roman" w:hAnsi="Times New Roman"/>
          <w:lang w:val="ru-RU"/>
        </w:rPr>
        <w:t>ж) по желанию претендента программа предстоящей деятельности на должности Главы сельского поселения на бумажном носителе и в электронном виде;</w:t>
      </w:r>
    </w:p>
    <w:p w:rsidR="00A85F95" w:rsidRPr="00395E2D" w:rsidRDefault="00A85F95" w:rsidP="00A85F95">
      <w:pPr>
        <w:pStyle w:val="a3"/>
        <w:ind w:firstLine="567"/>
        <w:jc w:val="both"/>
        <w:rPr>
          <w:lang w:val="ru-RU"/>
        </w:rPr>
      </w:pPr>
      <w:proofErr w:type="gramStart"/>
      <w:r>
        <w:rPr>
          <w:rFonts w:ascii="Times New Roman" w:hAnsi="Times New Roman"/>
          <w:lang w:val="ru-RU"/>
        </w:rPr>
        <w:t>з) по желанию претендента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(рекомендательные письма, письма поддержки, характеристику с места работы, службы и т.п.), а также иные документы и материалы, которые по его усмотрению необходимы для оценки кандидата конкурсной комиссией;</w:t>
      </w:r>
      <w:proofErr w:type="gramEnd"/>
    </w:p>
    <w:p w:rsidR="00A85F95" w:rsidRPr="00395E2D" w:rsidRDefault="00A85F95" w:rsidP="00A85F95">
      <w:pPr>
        <w:pStyle w:val="a3"/>
        <w:ind w:firstLine="567"/>
        <w:jc w:val="both"/>
        <w:rPr>
          <w:lang w:val="ru-RU"/>
        </w:rPr>
      </w:pPr>
      <w:proofErr w:type="gramStart"/>
      <w:r>
        <w:rPr>
          <w:rFonts w:ascii="Times New Roman" w:hAnsi="Times New Roman"/>
          <w:lang w:val="ru-RU"/>
        </w:rPr>
        <w:t xml:space="preserve">и) сведения о размере и об источниках доходов, а также об имуществе, принадлежащем на праве собственности претенденту (в том числе совместной собственности), о вкладах в банках, ценных бумагах по форме, установленной приложением №3 к Закону Республики Бурятия от 17 сентября 2003 г. </w:t>
      </w:r>
      <w:r>
        <w:rPr>
          <w:rFonts w:ascii="Times New Roman" w:hAnsi="Times New Roman"/>
        </w:rPr>
        <w:t>N</w:t>
      </w:r>
      <w:r>
        <w:rPr>
          <w:rFonts w:ascii="Times New Roman" w:hAnsi="Times New Roman"/>
          <w:lang w:val="ru-RU"/>
        </w:rPr>
        <w:t xml:space="preserve"> 417-</w:t>
      </w:r>
      <w:r>
        <w:rPr>
          <w:rFonts w:ascii="Times New Roman" w:hAnsi="Times New Roman"/>
        </w:rPr>
        <w:t>III</w:t>
      </w:r>
      <w:r>
        <w:rPr>
          <w:rFonts w:ascii="Times New Roman" w:hAnsi="Times New Roman"/>
          <w:lang w:val="ru-RU"/>
        </w:rPr>
        <w:t xml:space="preserve"> "О выборах главы муниципального образования в Республике Бурятия";</w:t>
      </w:r>
      <w:proofErr w:type="gramEnd"/>
    </w:p>
    <w:p w:rsidR="00A85F95" w:rsidRPr="00395E2D" w:rsidRDefault="00A85F95" w:rsidP="00A85F95">
      <w:pPr>
        <w:pStyle w:val="a3"/>
        <w:ind w:firstLine="567"/>
        <w:jc w:val="both"/>
        <w:rPr>
          <w:lang w:val="ru-RU"/>
        </w:rPr>
      </w:pPr>
      <w:proofErr w:type="gramStart"/>
      <w:r>
        <w:rPr>
          <w:rFonts w:ascii="Times New Roman" w:hAnsi="Times New Roman"/>
          <w:lang w:val="ru-RU"/>
        </w:rPr>
        <w:t>к)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(супруги) и несовершеннолетних детей по форме, предусмотренной Указом Президента Российской Федерации от 6 июня</w:t>
      </w:r>
      <w:proofErr w:type="gramEnd"/>
      <w:r>
        <w:rPr>
          <w:rFonts w:ascii="Times New Roman" w:hAnsi="Times New Roman"/>
          <w:lang w:val="ru-RU"/>
        </w:rPr>
        <w:t xml:space="preserve"> 2013 г. №546;</w:t>
      </w:r>
    </w:p>
    <w:p w:rsidR="00A85F95" w:rsidRPr="00395E2D" w:rsidRDefault="00A85F95" w:rsidP="00A85F95">
      <w:pPr>
        <w:pStyle w:val="a3"/>
        <w:ind w:firstLine="567"/>
        <w:jc w:val="both"/>
        <w:rPr>
          <w:lang w:val="ru-RU"/>
        </w:rPr>
      </w:pPr>
      <w:proofErr w:type="gramStart"/>
      <w:r>
        <w:rPr>
          <w:rFonts w:ascii="Times New Roman" w:hAnsi="Times New Roman"/>
          <w:lang w:val="ru-RU"/>
        </w:rPr>
        <w:t>л)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претендента и его супруга (супруги) за три последних года, предшествующих</w:t>
      </w:r>
      <w:proofErr w:type="gramEnd"/>
      <w:r>
        <w:rPr>
          <w:rFonts w:ascii="Times New Roman" w:hAnsi="Times New Roman"/>
          <w:lang w:val="ru-RU"/>
        </w:rPr>
        <w:t xml:space="preserve">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 №546.</w:t>
      </w:r>
    </w:p>
    <w:p w:rsidR="00A85F95" w:rsidRPr="00395E2D" w:rsidRDefault="00A85F95" w:rsidP="00A85F95">
      <w:pPr>
        <w:pStyle w:val="a3"/>
        <w:ind w:firstLine="567"/>
        <w:jc w:val="both"/>
        <w:rPr>
          <w:lang w:val="ru-RU"/>
        </w:rPr>
      </w:pPr>
      <w:r>
        <w:rPr>
          <w:rFonts w:ascii="Times New Roman" w:hAnsi="Times New Roman"/>
          <w:lang w:val="ru-RU"/>
        </w:rPr>
        <w:t>4.4. Претендент в течение срока, указанного в объявлении о проведении конкурса для приема документов от претендентов, имеет право дополнить представленные им ранее документы в конкурсную комиссию.</w:t>
      </w:r>
    </w:p>
    <w:p w:rsidR="00A85F95" w:rsidRPr="00395E2D" w:rsidRDefault="00A85F95" w:rsidP="00A85F95">
      <w:pPr>
        <w:pStyle w:val="a3"/>
        <w:ind w:firstLine="567"/>
        <w:jc w:val="both"/>
        <w:rPr>
          <w:lang w:val="ru-RU"/>
        </w:rPr>
      </w:pPr>
      <w:r>
        <w:rPr>
          <w:rFonts w:ascii="Times New Roman" w:hAnsi="Times New Roman"/>
          <w:lang w:val="ru-RU"/>
        </w:rPr>
        <w:lastRenderedPageBreak/>
        <w:t>4.5. Секретарь конкурсной комиссии или лицо, исполняющее его обязанности, немедленно после получения от претендента документов направляют в уполномоченные органы, организации и должностным лицам запросы о проведении проверки достоверности представленных претендентом сведений.</w:t>
      </w:r>
    </w:p>
    <w:p w:rsidR="00A85F95" w:rsidRPr="00395E2D" w:rsidRDefault="00A85F95" w:rsidP="00A85F95">
      <w:pPr>
        <w:pStyle w:val="a3"/>
        <w:ind w:firstLine="567"/>
        <w:jc w:val="both"/>
        <w:rPr>
          <w:lang w:val="ru-RU"/>
        </w:rPr>
      </w:pPr>
      <w:r>
        <w:rPr>
          <w:rFonts w:ascii="Times New Roman" w:hAnsi="Times New Roman"/>
          <w:lang w:val="ru-RU"/>
        </w:rPr>
        <w:t>4.6. Конкурсная комиссия  в течение 10 дней со дня окончания срока приема документов от претендентов, указанного в объявлении, размещает поступившие в конкурсную комиссию данные из анкеты претендентов, программы предстоящей деятельности на должности Главы сельского поселения на официальном сайте Администрации муниципального образования сельского поселения «Калиновское» в сети Интернет для всеобщего сведения.</w:t>
      </w:r>
    </w:p>
    <w:p w:rsidR="00A85F95" w:rsidRPr="00395E2D" w:rsidRDefault="00A85F95" w:rsidP="00A85F95">
      <w:pPr>
        <w:pStyle w:val="a3"/>
        <w:ind w:firstLine="567"/>
        <w:jc w:val="both"/>
        <w:rPr>
          <w:lang w:val="ru-RU"/>
        </w:rPr>
      </w:pPr>
      <w:r>
        <w:rPr>
          <w:rFonts w:ascii="Times New Roman" w:hAnsi="Times New Roman"/>
          <w:lang w:val="ru-RU"/>
        </w:rPr>
        <w:t>4.7. Претенденту выдается расписка о приеме документов по форме согласно приложению 4 к настоящему Положению.</w:t>
      </w:r>
    </w:p>
    <w:p w:rsidR="00A85F95" w:rsidRPr="00395E2D" w:rsidRDefault="00A85F95" w:rsidP="00A85F95">
      <w:pPr>
        <w:pStyle w:val="a3"/>
        <w:ind w:firstLine="567"/>
        <w:jc w:val="both"/>
        <w:rPr>
          <w:lang w:val="ru-RU"/>
        </w:rPr>
      </w:pPr>
      <w:r>
        <w:rPr>
          <w:rFonts w:ascii="Times New Roman" w:hAnsi="Times New Roman"/>
          <w:lang w:val="ru-RU"/>
        </w:rPr>
        <w:t>4.8. Конкурсная комиссия в течение 10 дней со дня окончания срока приёма документов от претендентов, указанного в объявлении, проводит заседание, на котором проверяет документы, представленные претендентами, на соответствие требованиям, установленным пунктами 2.1 и 4.3 настоящего Положения, и принимает решение о регистрации претендента в качестве кандидата либо об отказе в его регистрации.</w:t>
      </w:r>
    </w:p>
    <w:p w:rsidR="00A85F95" w:rsidRPr="00395E2D" w:rsidRDefault="00A85F95" w:rsidP="00A85F95">
      <w:pPr>
        <w:pStyle w:val="a3"/>
        <w:ind w:firstLine="567"/>
        <w:jc w:val="both"/>
        <w:rPr>
          <w:lang w:val="ru-RU"/>
        </w:rPr>
      </w:pPr>
      <w:r>
        <w:rPr>
          <w:rFonts w:ascii="Times New Roman" w:hAnsi="Times New Roman"/>
          <w:lang w:val="ru-RU"/>
        </w:rPr>
        <w:t>4.9. Основаниями для отказа претенденту в допуске к участию в конкурсе являются:</w:t>
      </w:r>
    </w:p>
    <w:p w:rsidR="00A85F95" w:rsidRPr="00395E2D" w:rsidRDefault="00A85F95" w:rsidP="00A85F95">
      <w:pPr>
        <w:pStyle w:val="a3"/>
        <w:ind w:firstLine="567"/>
        <w:jc w:val="both"/>
        <w:rPr>
          <w:lang w:val="ru-RU"/>
        </w:rPr>
      </w:pPr>
      <w:r>
        <w:rPr>
          <w:rFonts w:ascii="Times New Roman" w:hAnsi="Times New Roman"/>
          <w:lang w:val="ru-RU"/>
        </w:rPr>
        <w:t>несоответствие претендента требованиям, установленным пунктом 2.1 настоящего Положения;</w:t>
      </w:r>
    </w:p>
    <w:p w:rsidR="00A85F95" w:rsidRPr="00395E2D" w:rsidRDefault="00A85F95" w:rsidP="00A85F95">
      <w:pPr>
        <w:pStyle w:val="a3"/>
        <w:ind w:firstLine="567"/>
        <w:jc w:val="both"/>
        <w:rPr>
          <w:lang w:val="ru-RU"/>
        </w:rPr>
      </w:pPr>
      <w:r>
        <w:rPr>
          <w:rFonts w:ascii="Times New Roman" w:hAnsi="Times New Roman"/>
          <w:lang w:val="ru-RU"/>
        </w:rPr>
        <w:t>представление претендентом личного заявления по истечению срока, установленного в объявлении о проведении конкурса.</w:t>
      </w:r>
    </w:p>
    <w:p w:rsidR="00A85F95" w:rsidRPr="00395E2D" w:rsidRDefault="00A85F95" w:rsidP="00A85F95">
      <w:pPr>
        <w:pStyle w:val="a3"/>
        <w:ind w:firstLine="567"/>
        <w:jc w:val="both"/>
        <w:rPr>
          <w:lang w:val="ru-RU"/>
        </w:rPr>
      </w:pPr>
      <w:r>
        <w:rPr>
          <w:rFonts w:ascii="Times New Roman" w:hAnsi="Times New Roman"/>
          <w:lang w:val="ru-RU"/>
        </w:rPr>
        <w:t xml:space="preserve">4.10. </w:t>
      </w:r>
      <w:proofErr w:type="gramStart"/>
      <w:r>
        <w:rPr>
          <w:rFonts w:ascii="Times New Roman" w:hAnsi="Times New Roman"/>
          <w:lang w:val="ru-RU"/>
        </w:rPr>
        <w:t>Если претендент не представил какие-либо документы, указанные в подпунктах “а” - “л” пункта 4.3 настоящего Положения, или не указал какие-либо сведения в этих документах, или указал недостоверные сведения, или представил документы, оформленные с нарушением, то секретарь конкурсной комиссии не позднее одного дня со дня подачи претендентом своих документов уведомляет об этом претендента по контактным данным, указанным претендентом в своих документах.</w:t>
      </w:r>
      <w:proofErr w:type="gramEnd"/>
    </w:p>
    <w:p w:rsidR="00A85F95" w:rsidRPr="00395E2D" w:rsidRDefault="00A85F95" w:rsidP="00A85F95">
      <w:pPr>
        <w:pStyle w:val="a3"/>
        <w:ind w:firstLine="567"/>
        <w:jc w:val="both"/>
        <w:rPr>
          <w:lang w:val="ru-RU"/>
        </w:rPr>
      </w:pPr>
      <w:proofErr w:type="gramStart"/>
      <w:r>
        <w:rPr>
          <w:rFonts w:ascii="Times New Roman" w:hAnsi="Times New Roman"/>
          <w:lang w:val="ru-RU"/>
        </w:rPr>
        <w:t>При этом претендент имеет право донести недостающие документы, исправить в них имеющуюся неполноту и/или неправильные сведения, а также заменить документы, оформленные с нарушением, в срок не позднее дня, предшествующего дню заседания конкурсной комиссии, на котором рассматривается вопрос о допуске претендентов к участию в конкурсе и их регистрации в качестве кандидатов на должность Главы сельского поселения.</w:t>
      </w:r>
      <w:proofErr w:type="gramEnd"/>
    </w:p>
    <w:p w:rsidR="00A85F95" w:rsidRPr="00395E2D" w:rsidRDefault="00A85F95" w:rsidP="00A85F95">
      <w:pPr>
        <w:pStyle w:val="a3"/>
        <w:ind w:firstLine="567"/>
        <w:jc w:val="both"/>
        <w:rPr>
          <w:lang w:val="ru-RU"/>
        </w:rPr>
      </w:pPr>
      <w:r>
        <w:rPr>
          <w:rFonts w:ascii="Times New Roman" w:hAnsi="Times New Roman"/>
          <w:lang w:val="ru-RU"/>
        </w:rPr>
        <w:t xml:space="preserve">4.11. Конкурсная комиссия принимает мотивированное решение </w:t>
      </w:r>
      <w:proofErr w:type="gramStart"/>
      <w:r>
        <w:rPr>
          <w:rFonts w:ascii="Times New Roman" w:hAnsi="Times New Roman"/>
          <w:lang w:val="ru-RU"/>
        </w:rPr>
        <w:t>об отказе претендента в допуске к участию в конкурсе по основаниям</w:t>
      </w:r>
      <w:proofErr w:type="gramEnd"/>
      <w:r>
        <w:rPr>
          <w:rFonts w:ascii="Times New Roman" w:hAnsi="Times New Roman"/>
          <w:lang w:val="ru-RU"/>
        </w:rPr>
        <w:t>, предусмотренным пунктом 4.9 настоящего Положения.</w:t>
      </w:r>
    </w:p>
    <w:p w:rsidR="00A85F95" w:rsidRPr="00395E2D" w:rsidRDefault="00A85F95" w:rsidP="00A85F95">
      <w:pPr>
        <w:pStyle w:val="a3"/>
        <w:ind w:firstLine="567"/>
        <w:jc w:val="both"/>
        <w:rPr>
          <w:lang w:val="ru-RU"/>
        </w:rPr>
      </w:pPr>
      <w:r>
        <w:rPr>
          <w:rFonts w:ascii="Times New Roman" w:hAnsi="Times New Roman"/>
          <w:lang w:val="ru-RU"/>
        </w:rPr>
        <w:t>При отсутствии оснований, предусмотренных пунктом 4.9 настоящего Положения, конкурсная комиссия обязана зарегистрировать претендента в качестве кандидата.</w:t>
      </w:r>
    </w:p>
    <w:p w:rsidR="00A85F95" w:rsidRPr="00395E2D" w:rsidRDefault="00A85F95" w:rsidP="00A85F95">
      <w:pPr>
        <w:pStyle w:val="a3"/>
        <w:ind w:firstLine="567"/>
        <w:jc w:val="both"/>
        <w:rPr>
          <w:lang w:val="ru-RU"/>
        </w:rPr>
      </w:pPr>
      <w:r>
        <w:rPr>
          <w:rFonts w:ascii="Times New Roman" w:hAnsi="Times New Roman"/>
          <w:lang w:val="ru-RU"/>
        </w:rPr>
        <w:t>4.12. Претендент считается зарегистрированным кандидатом на должность Главы сельского поселения со дня принятия конкурсной комиссией решения о его регистрации.</w:t>
      </w:r>
    </w:p>
    <w:p w:rsidR="00A85F95" w:rsidRPr="00395E2D" w:rsidRDefault="00A85F95" w:rsidP="00A85F95">
      <w:pPr>
        <w:pStyle w:val="a3"/>
        <w:ind w:firstLine="567"/>
        <w:jc w:val="both"/>
        <w:rPr>
          <w:lang w:val="ru-RU"/>
        </w:rPr>
      </w:pPr>
      <w:r>
        <w:rPr>
          <w:rFonts w:ascii="Times New Roman" w:hAnsi="Times New Roman"/>
          <w:lang w:val="ru-RU"/>
        </w:rPr>
        <w:t xml:space="preserve">4.13. </w:t>
      </w:r>
      <w:proofErr w:type="gramStart"/>
      <w:r>
        <w:rPr>
          <w:rFonts w:ascii="Times New Roman" w:hAnsi="Times New Roman"/>
          <w:lang w:val="ru-RU"/>
        </w:rPr>
        <w:t>Решение конкурсной комиссии о регистрации претендента в качестве кандидата на должность Главы сельского поселения либо об отказе в допуске к участию в конкурсе направляется конкурсной комиссией претенденту в течение двух календарных дней со дня принятия решения, обнародуется на информационном стенде Администрации муниципального образования сельского поселения «Калиновское» и размещается на официальном сайте Администрации муниципального образования сельского поселения “Калиновское” в сети Интернет.</w:t>
      </w:r>
      <w:proofErr w:type="gramEnd"/>
    </w:p>
    <w:p w:rsidR="00A85F95" w:rsidRPr="00395E2D" w:rsidRDefault="00A85F95" w:rsidP="00A85F95">
      <w:pPr>
        <w:pStyle w:val="a3"/>
        <w:ind w:firstLine="567"/>
        <w:jc w:val="both"/>
        <w:rPr>
          <w:lang w:val="ru-RU"/>
        </w:rPr>
      </w:pPr>
      <w:r>
        <w:rPr>
          <w:rFonts w:ascii="Times New Roman" w:hAnsi="Times New Roman"/>
          <w:lang w:val="ru-RU"/>
        </w:rPr>
        <w:t>4.14. В случае если конкурсной комиссией был зарегистрирован в качестве кандидата только один претендент либо не зарегистрирован ни один претендент, то конкурсная комиссия признает конкурс несостоявшимся, о чем немедленно уведомляет Совет депутатов и Главу муниципального образования «Мухоршибирский район».</w:t>
      </w:r>
    </w:p>
    <w:p w:rsidR="00A85F95" w:rsidRPr="00395E2D" w:rsidRDefault="00A85F95" w:rsidP="00A85F95">
      <w:pPr>
        <w:pStyle w:val="a3"/>
        <w:ind w:firstLine="567"/>
        <w:jc w:val="both"/>
        <w:rPr>
          <w:lang w:val="ru-RU"/>
        </w:rPr>
      </w:pPr>
      <w:r>
        <w:rPr>
          <w:rFonts w:ascii="Times New Roman" w:hAnsi="Times New Roman"/>
          <w:lang w:val="ru-RU"/>
        </w:rPr>
        <w:lastRenderedPageBreak/>
        <w:t xml:space="preserve">4.15. Гражданин, изъявивший желание участвовать в конкурсе, вправе представить письменное заявление в конкурсную комиссию об отказе от участия в конкурсе не </w:t>
      </w:r>
      <w:proofErr w:type="gramStart"/>
      <w:r>
        <w:rPr>
          <w:rFonts w:ascii="Times New Roman" w:hAnsi="Times New Roman"/>
          <w:lang w:val="ru-RU"/>
        </w:rPr>
        <w:t>позднее</w:t>
      </w:r>
      <w:proofErr w:type="gramEnd"/>
      <w:r>
        <w:rPr>
          <w:rFonts w:ascii="Times New Roman" w:hAnsi="Times New Roman"/>
          <w:lang w:val="ru-RU"/>
        </w:rPr>
        <w:t xml:space="preserve"> чем за один день до дня проведения конкурса.</w:t>
      </w:r>
    </w:p>
    <w:p w:rsidR="00A85F95" w:rsidRPr="00395E2D" w:rsidRDefault="00A85F95" w:rsidP="00A85F95">
      <w:pPr>
        <w:pStyle w:val="a3"/>
        <w:ind w:firstLine="567"/>
        <w:jc w:val="both"/>
        <w:rPr>
          <w:lang w:val="ru-RU"/>
        </w:rPr>
      </w:pPr>
      <w:r>
        <w:rPr>
          <w:rFonts w:ascii="Times New Roman" w:hAnsi="Times New Roman"/>
          <w:lang w:val="ru-RU"/>
        </w:rPr>
        <w:t xml:space="preserve">Кандидат вправе после проведения конкурса представить письменное заявление </w:t>
      </w:r>
      <w:proofErr w:type="gramStart"/>
      <w:r>
        <w:rPr>
          <w:rFonts w:ascii="Times New Roman" w:hAnsi="Times New Roman"/>
          <w:lang w:val="ru-RU"/>
        </w:rPr>
        <w:t>в Совет депутатов об отказе от участия в выборах Главы сельского поселения в любой момент</w:t>
      </w:r>
      <w:proofErr w:type="gramEnd"/>
      <w:r>
        <w:rPr>
          <w:rFonts w:ascii="Times New Roman" w:hAnsi="Times New Roman"/>
          <w:lang w:val="ru-RU"/>
        </w:rPr>
        <w:t xml:space="preserve"> до принятия Советом депутатов решение об избрании Главы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После поступления указанного заявления в конкурсную комиссию или в Совет депутатов гражданин считается снявшим свою кандидатуру и утрачивает статус кандидата.</w:t>
      </w:r>
    </w:p>
    <w:p w:rsidR="00A85F95" w:rsidRPr="00395E2D" w:rsidRDefault="00A85F95" w:rsidP="00A85F95">
      <w:pPr>
        <w:pStyle w:val="a3"/>
        <w:ind w:firstLine="567"/>
        <w:jc w:val="both"/>
        <w:rPr>
          <w:lang w:val="ru-RU"/>
        </w:rPr>
      </w:pPr>
      <w:r>
        <w:rPr>
          <w:rFonts w:ascii="Times New Roman" w:hAnsi="Times New Roman"/>
          <w:lang w:val="ru-RU"/>
        </w:rPr>
        <w:t>4.16. Конкурс проводится на заседании конкурсной комиссии с приглашением кандидатов в сроки и во время, установленные Советом депутатов в объявлении о проведении конкурса.</w:t>
      </w:r>
    </w:p>
    <w:p w:rsidR="00A85F95" w:rsidRPr="00395E2D" w:rsidRDefault="00A85F95" w:rsidP="00A85F95">
      <w:pPr>
        <w:pStyle w:val="a3"/>
        <w:ind w:firstLine="567"/>
        <w:jc w:val="both"/>
        <w:rPr>
          <w:lang w:val="ru-RU"/>
        </w:rPr>
      </w:pPr>
      <w:r>
        <w:rPr>
          <w:rFonts w:ascii="Times New Roman" w:hAnsi="Times New Roman"/>
          <w:lang w:val="ru-RU"/>
        </w:rPr>
        <w:t xml:space="preserve">4.17. </w:t>
      </w:r>
      <w:proofErr w:type="gramStart"/>
      <w:r>
        <w:rPr>
          <w:rFonts w:ascii="Times New Roman" w:hAnsi="Times New Roman"/>
          <w:lang w:val="ru-RU"/>
        </w:rPr>
        <w:t>Конкурсная комиссия устанавливает наличие профессионального образования у кандидатов и оценивает наличие у них профессиональных знаний и навыков, которые в соответствии с пунктом 4.25 настоящего Положения являются предпочтительными для осуществления Главой сельского поселения полномочий по решению вопросов местного значения сельского поселения, на основе информации, представленной кандидатами в своих документах, и информации, полученной в ходе собеседования с кандидатами.</w:t>
      </w:r>
      <w:proofErr w:type="gramEnd"/>
    </w:p>
    <w:p w:rsidR="00A85F95" w:rsidRPr="00395E2D" w:rsidRDefault="00A85F95" w:rsidP="00A85F95">
      <w:pPr>
        <w:pStyle w:val="a3"/>
        <w:ind w:firstLine="567"/>
        <w:jc w:val="both"/>
        <w:rPr>
          <w:lang w:val="ru-RU"/>
        </w:rPr>
      </w:pPr>
      <w:r>
        <w:rPr>
          <w:rFonts w:ascii="Times New Roman" w:hAnsi="Times New Roman"/>
          <w:lang w:val="ru-RU"/>
        </w:rPr>
        <w:t>4.18. В день проведения конкурса со всеми кандидатами проводится собеседование. Собеседование с кандидатами проходит гласно.</w:t>
      </w:r>
    </w:p>
    <w:p w:rsidR="00A85F95" w:rsidRPr="00395E2D" w:rsidRDefault="00A85F95" w:rsidP="00A85F95">
      <w:pPr>
        <w:pStyle w:val="a3"/>
        <w:ind w:firstLine="567"/>
        <w:jc w:val="both"/>
        <w:rPr>
          <w:lang w:val="ru-RU"/>
        </w:rPr>
      </w:pPr>
      <w:r>
        <w:rPr>
          <w:rFonts w:ascii="Times New Roman" w:hAnsi="Times New Roman"/>
          <w:lang w:val="ru-RU"/>
        </w:rPr>
        <w:t>4.19. Все присутствующие на заседании члены конкурсной комиссии могут задавать кандидатам вопросы, относящиеся к личности кандидата (стаж работы, образование и пр.) и уровню его профессиональных знаний и навыков.</w:t>
      </w:r>
    </w:p>
    <w:p w:rsidR="00A85F95" w:rsidRPr="00395E2D" w:rsidRDefault="00A85F95" w:rsidP="00A85F95">
      <w:pPr>
        <w:pStyle w:val="a3"/>
        <w:ind w:firstLine="567"/>
        <w:jc w:val="both"/>
        <w:rPr>
          <w:lang w:val="ru-RU"/>
        </w:rPr>
      </w:pPr>
      <w:r>
        <w:rPr>
          <w:rFonts w:ascii="Times New Roman" w:hAnsi="Times New Roman"/>
          <w:lang w:val="ru-RU"/>
        </w:rPr>
        <w:t>4.20. Во время заседания конкурсной комиссии секретарь конкурсной комиссии ведет протокол заседания.</w:t>
      </w:r>
    </w:p>
    <w:p w:rsidR="00A85F95" w:rsidRPr="00395E2D" w:rsidRDefault="00A85F95" w:rsidP="00A85F95">
      <w:pPr>
        <w:pStyle w:val="a3"/>
        <w:ind w:firstLine="567"/>
        <w:jc w:val="both"/>
        <w:rPr>
          <w:lang w:val="ru-RU"/>
        </w:rPr>
      </w:pPr>
      <w:r>
        <w:rPr>
          <w:rFonts w:ascii="Times New Roman" w:hAnsi="Times New Roman"/>
          <w:lang w:val="ru-RU"/>
        </w:rPr>
        <w:t>4.21. Собеседование с кандидатами проводится в день проведения конкурса индивидуально с каждым кандидатом в алфавитном порядке.</w:t>
      </w:r>
    </w:p>
    <w:p w:rsidR="00A85F95" w:rsidRPr="00395E2D" w:rsidRDefault="00A85F95" w:rsidP="00A85F95">
      <w:pPr>
        <w:pStyle w:val="a3"/>
        <w:ind w:firstLine="567"/>
        <w:jc w:val="both"/>
        <w:rPr>
          <w:lang w:val="ru-RU"/>
        </w:rPr>
      </w:pPr>
      <w:r>
        <w:rPr>
          <w:rFonts w:ascii="Times New Roman" w:hAnsi="Times New Roman"/>
          <w:lang w:val="ru-RU"/>
        </w:rPr>
        <w:t>4.22. Собеседование включает в себя презентацию кандидатами программы предстоящей деятельности на должности Главы сельского поселения и ответы на вопросы членов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4.23. Презентация проводится в течение не более 10 минут, ответ на один вопрос – не более 3 минут. Количество вопросов не ограничивается.</w:t>
      </w:r>
    </w:p>
    <w:p w:rsidR="00A85F95" w:rsidRPr="00395E2D" w:rsidRDefault="00A85F95" w:rsidP="00A85F95">
      <w:pPr>
        <w:pStyle w:val="a3"/>
        <w:ind w:firstLine="567"/>
        <w:jc w:val="both"/>
        <w:rPr>
          <w:lang w:val="ru-RU"/>
        </w:rPr>
      </w:pPr>
      <w:r>
        <w:rPr>
          <w:rFonts w:ascii="Times New Roman" w:hAnsi="Times New Roman"/>
          <w:lang w:val="ru-RU"/>
        </w:rPr>
        <w:t>4.24. Критериями оценки для всех кандидатов при проведении конкурса является наличие у кандидата профессионального образования и наличие у кандидата профессиональных знаний и навыков, которые в соответствии с пунктом 4.25 настоящего Положения являются предпочтительными для осуществления Главой сельского поселения полномочий по решению вопросов местного значения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 xml:space="preserve">4.25. К числу требований к профессиональным знаниям и навыкам, </w:t>
      </w:r>
      <w:r>
        <w:rPr>
          <w:rFonts w:ascii="Times New Roman" w:hAnsi="Times New Roman"/>
          <w:shd w:val="clear" w:color="auto" w:fill="FFFFFF"/>
          <w:lang w:val="ru-RU"/>
        </w:rPr>
        <w:t>которые являются предпочтительными для осуществления Главой сельского поселения полномочий по решению вопросов местного значения муниципального района,</w:t>
      </w:r>
      <w:r>
        <w:rPr>
          <w:rFonts w:ascii="Times New Roman" w:hAnsi="Times New Roman"/>
          <w:lang w:val="ru-RU"/>
        </w:rPr>
        <w:t xml:space="preserve"> относятся:</w:t>
      </w:r>
    </w:p>
    <w:p w:rsidR="00A85F95" w:rsidRPr="00395E2D" w:rsidRDefault="00A85F95" w:rsidP="00A85F95">
      <w:pPr>
        <w:pStyle w:val="a3"/>
        <w:ind w:firstLine="567"/>
        <w:jc w:val="both"/>
        <w:rPr>
          <w:lang w:val="ru-RU"/>
        </w:rPr>
      </w:pPr>
      <w:r>
        <w:rPr>
          <w:rFonts w:ascii="Times New Roman" w:hAnsi="Times New Roman"/>
          <w:lang w:val="ru-RU"/>
        </w:rPr>
        <w:t>а) наличие высшего профессионального образования;</w:t>
      </w:r>
    </w:p>
    <w:p w:rsidR="00A85F95" w:rsidRPr="00395E2D" w:rsidRDefault="00A85F95" w:rsidP="00A85F95">
      <w:pPr>
        <w:pStyle w:val="a3"/>
        <w:ind w:firstLine="567"/>
        <w:jc w:val="both"/>
        <w:rPr>
          <w:lang w:val="ru-RU"/>
        </w:rPr>
      </w:pPr>
      <w:r>
        <w:rPr>
          <w:rFonts w:ascii="Times New Roman" w:hAnsi="Times New Roman"/>
          <w:lang w:val="ru-RU"/>
        </w:rPr>
        <w:t>б) навыки краткосрочного, среднесрочного и долгосрочного планирования социально-экономического развития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в) знание бюджетного законодательства, законодательства Российской Федерации и Республики Бурятия об организации местного самоуправления, Устава и иных нормативных правовых актов муниципального образования сельского поселения “Калиновское”;</w:t>
      </w:r>
    </w:p>
    <w:p w:rsidR="00A85F95" w:rsidRPr="00395E2D" w:rsidRDefault="00A85F95" w:rsidP="00A85F95">
      <w:pPr>
        <w:pStyle w:val="a3"/>
        <w:ind w:firstLine="567"/>
        <w:jc w:val="both"/>
        <w:rPr>
          <w:lang w:val="ru-RU"/>
        </w:rPr>
      </w:pPr>
      <w:proofErr w:type="gramStart"/>
      <w:r>
        <w:rPr>
          <w:rFonts w:ascii="Times New Roman" w:hAnsi="Times New Roman"/>
          <w:lang w:val="ru-RU"/>
        </w:rPr>
        <w:t xml:space="preserve">г) навыки принятия, реализации и контроля исполнения управленческих решений, прогнозирования и анализа последствий принимаемых решений, организации работы по взаимодействию с государственными органами и органами местного самоуправления, подтвержденные опытом работы на руководящей должности на предприятиях и организациях любой формы собственности не менее 5 лет, либо прохождением государственной гражданской службы или муниципальной службы, в том числе на </w:t>
      </w:r>
      <w:r>
        <w:rPr>
          <w:rFonts w:ascii="Times New Roman" w:hAnsi="Times New Roman"/>
          <w:lang w:val="ru-RU"/>
        </w:rPr>
        <w:lastRenderedPageBreak/>
        <w:t>государственных и/или муниципальных должностях</w:t>
      </w:r>
      <w:proofErr w:type="gramEnd"/>
      <w:r>
        <w:rPr>
          <w:rFonts w:ascii="Times New Roman" w:hAnsi="Times New Roman"/>
          <w:lang w:val="ru-RU"/>
        </w:rPr>
        <w:t xml:space="preserve"> не менее 5 лет, а равно в их совокупности не менее 5 лет.</w:t>
      </w:r>
    </w:p>
    <w:p w:rsidR="00A85F95" w:rsidRPr="00395E2D" w:rsidRDefault="00A85F95" w:rsidP="00A85F95">
      <w:pPr>
        <w:pStyle w:val="a3"/>
        <w:ind w:firstLine="567"/>
        <w:jc w:val="both"/>
        <w:rPr>
          <w:lang w:val="ru-RU"/>
        </w:rPr>
      </w:pPr>
      <w:r>
        <w:rPr>
          <w:rFonts w:ascii="Times New Roman" w:hAnsi="Times New Roman"/>
          <w:lang w:val="ru-RU"/>
        </w:rPr>
        <w:t>4.26. После собеседования со всеми кандидатами конкурсная комиссия продолжает свое заседание закрыто с участием только членов конкурсной комиссии, на котором определяет кандидатов для представления в Совет депутатов путем открытого поименного голосования.</w:t>
      </w:r>
    </w:p>
    <w:p w:rsidR="00A85F95" w:rsidRPr="00395E2D" w:rsidRDefault="00A85F95" w:rsidP="00A85F95">
      <w:pPr>
        <w:pStyle w:val="a3"/>
        <w:ind w:firstLine="567"/>
        <w:jc w:val="both"/>
        <w:rPr>
          <w:lang w:val="ru-RU"/>
        </w:rPr>
      </w:pPr>
      <w:r>
        <w:rPr>
          <w:rFonts w:ascii="Times New Roman" w:hAnsi="Times New Roman"/>
          <w:lang w:val="ru-RU"/>
        </w:rPr>
        <w:t>При открытом поименном голосовании каждый член конкурсной комиссии имеет право голосовать как в пользу или против одного кандидата, так и в пользу или против нескольких либо в пользу или против всех кандидатов. Член конкурсной комиссии не может воздерживаться от голосования.</w:t>
      </w:r>
    </w:p>
    <w:p w:rsidR="00A85F95" w:rsidRPr="00395E2D" w:rsidRDefault="00A85F95" w:rsidP="00A85F95">
      <w:pPr>
        <w:pStyle w:val="a3"/>
        <w:ind w:firstLine="567"/>
        <w:jc w:val="both"/>
        <w:rPr>
          <w:lang w:val="ru-RU"/>
        </w:rPr>
      </w:pPr>
      <w:r>
        <w:rPr>
          <w:rFonts w:ascii="Times New Roman" w:hAnsi="Times New Roman"/>
          <w:lang w:val="ru-RU"/>
        </w:rPr>
        <w:t>Члены конкурсной комиссии голосуют по каждому кандидату отдельно.</w:t>
      </w:r>
    </w:p>
    <w:p w:rsidR="00A85F95" w:rsidRPr="00395E2D" w:rsidRDefault="00A85F95" w:rsidP="00A85F95">
      <w:pPr>
        <w:pStyle w:val="a3"/>
        <w:ind w:firstLine="567"/>
        <w:jc w:val="both"/>
        <w:rPr>
          <w:lang w:val="ru-RU"/>
        </w:rPr>
      </w:pPr>
      <w:r>
        <w:rPr>
          <w:rFonts w:ascii="Times New Roman" w:hAnsi="Times New Roman"/>
          <w:lang w:val="ru-RU"/>
        </w:rPr>
        <w:t>4.27. Подсчёт голосов членов конкурсной комиссии осуществляет председательствующий на заседании конкурсной комиссии с отражением итогов голосования в протоколе заседания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4.28. По результатам конкурса в отношении каждого кандидата конкурсная комиссия принимает мотивированное решение, которое оформляется в письменном виде и подписывается председательствующим на заседании конкурсной комиссии и секретарем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4.29. Конкурсная комиссия принимает решение о представлении в Совет депутатов тех кандидатов, которые набрали не менее половины голосов членов конкурсной комиссии от установленного количества членов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 xml:space="preserve">4.30. </w:t>
      </w:r>
      <w:proofErr w:type="gramStart"/>
      <w:r>
        <w:rPr>
          <w:rFonts w:ascii="Times New Roman" w:hAnsi="Times New Roman"/>
          <w:lang w:val="ru-RU"/>
        </w:rPr>
        <w:t>Решение конкурсной комиссии, принятое в соответствии с  пунктом 4.29 настоящего Положения, вместе с проектом решения Совета депутатов об избрании Главы сельского поселения направляется в Совет депутатов в течение двух рабочих дней со дня проведения конкурса, в те же сроки доводится до сведения кандидатов, размещается на информационном стенде Администрации муниципального образования сельского поселения «Калиновское» и на официальном сайте Администрации муниципального образования</w:t>
      </w:r>
      <w:proofErr w:type="gramEnd"/>
      <w:r>
        <w:rPr>
          <w:rFonts w:ascii="Times New Roman" w:hAnsi="Times New Roman"/>
          <w:lang w:val="ru-RU"/>
        </w:rPr>
        <w:t xml:space="preserve"> сельского поселения «Калиновское» в сети Интернет.</w:t>
      </w:r>
    </w:p>
    <w:p w:rsidR="00A85F95" w:rsidRPr="00395E2D" w:rsidRDefault="00A85F95" w:rsidP="00A85F95">
      <w:pPr>
        <w:pStyle w:val="a3"/>
        <w:ind w:firstLine="567"/>
        <w:jc w:val="both"/>
        <w:rPr>
          <w:lang w:val="ru-RU"/>
        </w:rPr>
      </w:pPr>
      <w:r>
        <w:rPr>
          <w:rFonts w:ascii="Times New Roman" w:hAnsi="Times New Roman"/>
          <w:lang w:val="ru-RU"/>
        </w:rPr>
        <w:t>4.31. Конкурсная комиссия признает конкурс несостоявшимся в следующих случаях:</w:t>
      </w:r>
    </w:p>
    <w:p w:rsidR="00A85F95" w:rsidRPr="00395E2D" w:rsidRDefault="00A85F95" w:rsidP="00A85F95">
      <w:pPr>
        <w:pStyle w:val="a3"/>
        <w:ind w:firstLine="567"/>
        <w:jc w:val="both"/>
        <w:rPr>
          <w:lang w:val="ru-RU"/>
        </w:rPr>
      </w:pPr>
      <w:r>
        <w:rPr>
          <w:rFonts w:ascii="Times New Roman" w:hAnsi="Times New Roman"/>
          <w:lang w:val="ru-RU"/>
        </w:rPr>
        <w:t>а) если на день проведения конкурса осталось менее двух зарегистрированных кандидатов;</w:t>
      </w:r>
    </w:p>
    <w:p w:rsidR="00A85F95" w:rsidRPr="00395E2D" w:rsidRDefault="00A85F95" w:rsidP="00A85F95">
      <w:pPr>
        <w:pStyle w:val="a3"/>
        <w:ind w:firstLine="567"/>
        <w:jc w:val="both"/>
        <w:rPr>
          <w:lang w:val="ru-RU"/>
        </w:rPr>
      </w:pPr>
      <w:r>
        <w:rPr>
          <w:rFonts w:ascii="Times New Roman" w:hAnsi="Times New Roman"/>
          <w:lang w:val="ru-RU"/>
        </w:rPr>
        <w:t>б) если необходимое количество голосов членов конкурсной комиссии в соответствии с пунктом 4.29 настоящего Положения набрали менее двух зарегистрированных кандидатов.</w:t>
      </w:r>
    </w:p>
    <w:p w:rsidR="00A85F95" w:rsidRPr="00395E2D" w:rsidRDefault="00A85F95" w:rsidP="00A85F95">
      <w:pPr>
        <w:pStyle w:val="a3"/>
        <w:ind w:firstLine="567"/>
        <w:jc w:val="both"/>
        <w:rPr>
          <w:lang w:val="ru-RU"/>
        </w:rPr>
      </w:pPr>
      <w:r>
        <w:rPr>
          <w:rFonts w:ascii="Times New Roman" w:hAnsi="Times New Roman"/>
          <w:lang w:val="ru-RU"/>
        </w:rPr>
        <w:t xml:space="preserve">4.32. </w:t>
      </w:r>
      <w:proofErr w:type="gramStart"/>
      <w:r>
        <w:rPr>
          <w:rFonts w:ascii="Times New Roman" w:hAnsi="Times New Roman"/>
          <w:lang w:val="ru-RU"/>
        </w:rPr>
        <w:t>Решение конкурсной комиссии о признании конкурса несостоявшимся по основаниям, предусмотренным пунктами 4.14 и 4.31 настоящего Положения, немедленно направляется в Совет депутатов и Главе муниципального образования «Мухоршибирский район».</w:t>
      </w:r>
      <w:proofErr w:type="gramEnd"/>
      <w:r>
        <w:rPr>
          <w:rFonts w:ascii="Times New Roman" w:hAnsi="Times New Roman"/>
          <w:lang w:val="ru-RU"/>
        </w:rPr>
        <w:t xml:space="preserve"> В этом случае Совет депутатов принимает решение о повторном проведении конкурса в соответствии с настоящим Положением.</w:t>
      </w:r>
    </w:p>
    <w:p w:rsidR="00A85F95" w:rsidRDefault="00A85F95" w:rsidP="00A85F95">
      <w:pPr>
        <w:pStyle w:val="a3"/>
        <w:ind w:firstLine="567"/>
        <w:jc w:val="both"/>
        <w:rPr>
          <w:rFonts w:ascii="Times New Roman" w:hAnsi="Times New Roman"/>
          <w:lang w:val="ru-RU"/>
        </w:rPr>
      </w:pPr>
    </w:p>
    <w:p w:rsidR="00A85F95" w:rsidRPr="00395E2D" w:rsidRDefault="00A85F95" w:rsidP="00A85F95">
      <w:pPr>
        <w:pStyle w:val="a3"/>
        <w:ind w:firstLine="567"/>
        <w:jc w:val="center"/>
        <w:rPr>
          <w:lang w:val="ru-RU"/>
        </w:rPr>
      </w:pPr>
      <w:r>
        <w:rPr>
          <w:rFonts w:ascii="Times New Roman" w:hAnsi="Times New Roman"/>
          <w:lang w:val="ru-RU"/>
        </w:rPr>
        <w:t>5. Порядок избрания Главы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5.1. Совет депутатов принимает решение об избрании Главы сельского поселения из числа кандидатов, представленных конкурсной комиссией по результатам конкурса в соответствии с пунктом 4.29 настоящего Положения, на внеочередном заседании с приглашением кандидатов, представленных конкурсной комиссией, и членов конкурсной комиссии.</w:t>
      </w:r>
    </w:p>
    <w:p w:rsidR="00A85F95" w:rsidRPr="00395E2D" w:rsidRDefault="00A85F95" w:rsidP="00A85F95">
      <w:pPr>
        <w:pStyle w:val="a3"/>
        <w:ind w:firstLine="567"/>
        <w:jc w:val="both"/>
        <w:rPr>
          <w:lang w:val="ru-RU"/>
        </w:rPr>
      </w:pPr>
      <w:r>
        <w:rPr>
          <w:rFonts w:ascii="Times New Roman" w:hAnsi="Times New Roman"/>
          <w:lang w:val="ru-RU"/>
        </w:rPr>
        <w:t>5.2. Неявка зарегистрированных кандидатов и членов конкурсной комиссии на заседание Совета депутатов не является препятствием для проведения заседания Совета депутатов и избрания Главы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5.3. Депутаты имеют право задавать любые вопросы кандидатам.</w:t>
      </w:r>
    </w:p>
    <w:p w:rsidR="00A85F95" w:rsidRPr="00395E2D" w:rsidRDefault="00A85F95" w:rsidP="00A85F95">
      <w:pPr>
        <w:pStyle w:val="a3"/>
        <w:ind w:firstLine="567"/>
        <w:jc w:val="both"/>
        <w:rPr>
          <w:lang w:val="ru-RU"/>
        </w:rPr>
      </w:pPr>
      <w:r>
        <w:rPr>
          <w:rFonts w:ascii="Times New Roman" w:hAnsi="Times New Roman"/>
          <w:lang w:val="ru-RU"/>
        </w:rPr>
        <w:t>Депутаты имеют право задавать вопросы членам конкурсной комиссии в части соблюдения конкурсной комиссией условий настоящего Положения при проведении конкурса и в части проведения конкурса.</w:t>
      </w:r>
    </w:p>
    <w:p w:rsidR="00A85F95" w:rsidRPr="00395E2D" w:rsidRDefault="00A85F95" w:rsidP="00A85F95">
      <w:pPr>
        <w:pStyle w:val="a3"/>
        <w:ind w:firstLine="567"/>
        <w:jc w:val="both"/>
        <w:rPr>
          <w:lang w:val="ru-RU"/>
        </w:rPr>
      </w:pPr>
      <w:r>
        <w:rPr>
          <w:rFonts w:ascii="Times New Roman" w:hAnsi="Times New Roman"/>
          <w:lang w:val="ru-RU"/>
        </w:rPr>
        <w:lastRenderedPageBreak/>
        <w:t>5.4. Решение об избрании Главы сельского поселения принимается большинством голосов от установленного числа депутатов Совета депутатов путем открытого поименного голосования, за исключением случая, предусмотренного пунктом 5.8 настоящего Положения.</w:t>
      </w:r>
    </w:p>
    <w:p w:rsidR="00A85F95" w:rsidRPr="00395E2D" w:rsidRDefault="00A85F95" w:rsidP="00A85F95">
      <w:pPr>
        <w:pStyle w:val="a3"/>
        <w:ind w:firstLine="567"/>
        <w:jc w:val="both"/>
        <w:rPr>
          <w:lang w:val="ru-RU"/>
        </w:rPr>
      </w:pPr>
      <w:r>
        <w:rPr>
          <w:rFonts w:ascii="Times New Roman" w:hAnsi="Times New Roman"/>
          <w:lang w:val="ru-RU"/>
        </w:rPr>
        <w:t>5.5. В случае</w:t>
      </w:r>
      <w:proofErr w:type="gramStart"/>
      <w:r>
        <w:rPr>
          <w:rFonts w:ascii="Times New Roman" w:hAnsi="Times New Roman"/>
          <w:lang w:val="ru-RU"/>
        </w:rPr>
        <w:t>,</w:t>
      </w:r>
      <w:proofErr w:type="gramEnd"/>
      <w:r>
        <w:rPr>
          <w:rFonts w:ascii="Times New Roman" w:hAnsi="Times New Roman"/>
          <w:lang w:val="ru-RU"/>
        </w:rPr>
        <w:t xml:space="preserve"> если депутат Совета депутатов является кандидатом, представленным конкурсной комиссией Совету депутатов по результатам конкурса, то голос этого депутата при голосовании не учитывается, а сам депутат, являющийся кандидатом, представленным конкурсной комиссией, не принимает участия в голосовании на заседании Совета депутатов.</w:t>
      </w:r>
    </w:p>
    <w:p w:rsidR="00A85F95" w:rsidRPr="00395E2D" w:rsidRDefault="00A85F95" w:rsidP="00A85F95">
      <w:pPr>
        <w:pStyle w:val="a3"/>
        <w:ind w:firstLine="567"/>
        <w:jc w:val="both"/>
        <w:rPr>
          <w:lang w:val="ru-RU"/>
        </w:rPr>
      </w:pPr>
      <w:r>
        <w:rPr>
          <w:rFonts w:ascii="Times New Roman" w:hAnsi="Times New Roman"/>
          <w:lang w:val="ru-RU"/>
        </w:rPr>
        <w:t>5.6. Если ни один из кандидатов не набрал необходимого количества голосов депутатов Совета депутатов в соответствии с пунктом 5.4 настоящего Положения, то проводится дополнительное голосование по двум кандидатам, набравшим наибольшее количество голосов. Остальные кандидаты считаются выбывшими и утрачивают статус зарегистрированных кандидатов.</w:t>
      </w:r>
    </w:p>
    <w:p w:rsidR="00A85F95" w:rsidRPr="00395E2D" w:rsidRDefault="00A85F95" w:rsidP="00A85F95">
      <w:pPr>
        <w:pStyle w:val="a3"/>
        <w:ind w:firstLine="567"/>
        <w:jc w:val="both"/>
        <w:rPr>
          <w:lang w:val="ru-RU"/>
        </w:rPr>
      </w:pPr>
      <w:r>
        <w:rPr>
          <w:rFonts w:ascii="Times New Roman" w:hAnsi="Times New Roman"/>
          <w:lang w:val="ru-RU"/>
        </w:rPr>
        <w:t>5.7. Если число кандидатов, набравших наибольшее количество голосов депутатов по итогам голосования, но не набравших требуемое большинство в соответствии с пунктом 5.4 настоящего Положения, окажется более двух, то по таким кандидатам Совет депутатов проводит открытое рейтинговое поименное голосование до тех пор, пока число кандидатов не станет равным двум.</w:t>
      </w:r>
    </w:p>
    <w:p w:rsidR="00A85F95" w:rsidRPr="00395E2D" w:rsidRDefault="00A85F95" w:rsidP="00A85F95">
      <w:pPr>
        <w:pStyle w:val="a3"/>
        <w:ind w:firstLine="567"/>
        <w:jc w:val="both"/>
        <w:rPr>
          <w:lang w:val="ru-RU"/>
        </w:rPr>
      </w:pPr>
      <w:r>
        <w:rPr>
          <w:rFonts w:ascii="Times New Roman" w:hAnsi="Times New Roman"/>
          <w:lang w:val="ru-RU"/>
        </w:rPr>
        <w:t>5.8. При дополнительном голосовании избранным Главой сельского поселения считается кандидат, набравший наибольшее количество голосов депутатов Совета депутатов относительно другого кандидата.</w:t>
      </w:r>
    </w:p>
    <w:p w:rsidR="00A85F95" w:rsidRPr="00395E2D" w:rsidRDefault="00A85F95" w:rsidP="00A85F95">
      <w:pPr>
        <w:pStyle w:val="a3"/>
        <w:ind w:firstLine="567"/>
        <w:jc w:val="both"/>
        <w:rPr>
          <w:lang w:val="ru-RU"/>
        </w:rPr>
      </w:pPr>
      <w:r>
        <w:rPr>
          <w:rFonts w:ascii="Times New Roman" w:hAnsi="Times New Roman"/>
          <w:lang w:val="ru-RU"/>
        </w:rPr>
        <w:t>5.9. Решение Совета депутатов об избрании Главы сельского поселения направляется избранному кандидату в течение двух календарных дней со дня вступления в силу указанного решения.</w:t>
      </w:r>
    </w:p>
    <w:p w:rsidR="00A85F95" w:rsidRPr="00395E2D" w:rsidRDefault="00A85F95" w:rsidP="00A85F95">
      <w:pPr>
        <w:pStyle w:val="a3"/>
        <w:ind w:firstLine="567"/>
        <w:jc w:val="both"/>
        <w:rPr>
          <w:lang w:val="ru-RU"/>
        </w:rPr>
      </w:pPr>
      <w:r>
        <w:rPr>
          <w:rFonts w:ascii="Times New Roman" w:hAnsi="Times New Roman"/>
          <w:lang w:val="ru-RU"/>
        </w:rPr>
        <w:t>5.10. Лицо, избранное Главой сельского поселения, в течение пяти календарных дней со дня получения решения Совета депутатов об избрании Главы сельского поселения обязано предоставить в Совет депутатов документы, подтверждающие освобождение его от обязанностей, несовместимых со статусом Главы сельского поселения.</w:t>
      </w:r>
    </w:p>
    <w:p w:rsidR="00A85F95" w:rsidRPr="00395E2D" w:rsidRDefault="00A85F95" w:rsidP="00A85F95">
      <w:pPr>
        <w:pStyle w:val="a3"/>
        <w:ind w:firstLine="567"/>
        <w:jc w:val="both"/>
        <w:rPr>
          <w:lang w:val="ru-RU"/>
        </w:rPr>
      </w:pPr>
      <w:r>
        <w:rPr>
          <w:rFonts w:ascii="Times New Roman" w:hAnsi="Times New Roman"/>
          <w:lang w:val="ru-RU"/>
        </w:rPr>
        <w:t>5.11. В случае</w:t>
      </w:r>
      <w:proofErr w:type="gramStart"/>
      <w:r>
        <w:rPr>
          <w:rFonts w:ascii="Times New Roman" w:hAnsi="Times New Roman"/>
          <w:lang w:val="ru-RU"/>
        </w:rPr>
        <w:t>,</w:t>
      </w:r>
      <w:proofErr w:type="gramEnd"/>
      <w:r>
        <w:rPr>
          <w:rFonts w:ascii="Times New Roman" w:hAnsi="Times New Roman"/>
          <w:lang w:val="ru-RU"/>
        </w:rPr>
        <w:t xml:space="preserve"> если лицо, избранное Главой сельского поселения, в течение пяти календарных дней не представило в Совет депутатов документы, подтверждающие освобождение его от обязанностей, несовместимых со статусом Главы сельского поселения, то Совет депутатов принимает решение об отмене ранее принятого решения об избрании Главы сельского поселения и повторно объявляет о проведении конкурса.</w:t>
      </w:r>
    </w:p>
    <w:p w:rsidR="00A85F95" w:rsidRPr="00395E2D" w:rsidRDefault="00A85F95" w:rsidP="00A85F95">
      <w:pPr>
        <w:pStyle w:val="a3"/>
        <w:ind w:firstLine="567"/>
        <w:jc w:val="both"/>
        <w:rPr>
          <w:lang w:val="ru-RU"/>
        </w:rPr>
      </w:pPr>
      <w:r>
        <w:rPr>
          <w:rFonts w:ascii="Times New Roman" w:hAnsi="Times New Roman"/>
          <w:lang w:val="ru-RU"/>
        </w:rPr>
        <w:t>5.12.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lang w:val="ru-RU"/>
        </w:rPr>
        <w:t>дств св</w:t>
      </w:r>
      <w:proofErr w:type="gramEnd"/>
      <w:r>
        <w:rPr>
          <w:rFonts w:ascii="Times New Roman" w:hAnsi="Times New Roman"/>
          <w:lang w:val="ru-RU"/>
        </w:rPr>
        <w:t>язи всех видов) участники конкурса производят за счет собственных средств.</w:t>
      </w:r>
    </w:p>
    <w:p w:rsidR="00A85F95" w:rsidRPr="00395E2D" w:rsidRDefault="00A85F95" w:rsidP="00A85F95">
      <w:pPr>
        <w:pStyle w:val="a3"/>
        <w:ind w:firstLine="567"/>
        <w:jc w:val="both"/>
        <w:rPr>
          <w:lang w:val="ru-RU"/>
        </w:rPr>
      </w:pPr>
      <w:r>
        <w:rPr>
          <w:rFonts w:ascii="Times New Roman" w:hAnsi="Times New Roman"/>
          <w:lang w:val="ru-RU"/>
        </w:rPr>
        <w:t>5.13. Документы, поданные гражданами в конкурсную комиссию, и документы конкурсной комиссии передаются на хранение в Совет депутатов.</w:t>
      </w:r>
    </w:p>
    <w:p w:rsidR="00A85F95" w:rsidRPr="00395E2D" w:rsidRDefault="00A85F95" w:rsidP="00A85F95">
      <w:pPr>
        <w:pStyle w:val="a3"/>
        <w:ind w:firstLine="567"/>
        <w:jc w:val="both"/>
        <w:rPr>
          <w:lang w:val="ru-RU"/>
        </w:rPr>
      </w:pPr>
      <w:r>
        <w:rPr>
          <w:rFonts w:ascii="Times New Roman" w:hAnsi="Times New Roman"/>
          <w:lang w:val="ru-RU"/>
        </w:rPr>
        <w:t>5.14. Участник конкурса вправе обжаловать решение конкурсной комиссии в соответствии с законодательством Российской Федерации.</w:t>
      </w:r>
    </w:p>
    <w:p w:rsidR="00A85F95" w:rsidRPr="00395E2D" w:rsidRDefault="00A85F95" w:rsidP="00A85F95">
      <w:pPr>
        <w:pStyle w:val="a3"/>
        <w:ind w:firstLine="567"/>
        <w:jc w:val="both"/>
        <w:rPr>
          <w:lang w:val="ru-RU"/>
        </w:rPr>
      </w:pPr>
      <w:r>
        <w:rPr>
          <w:rFonts w:ascii="Times New Roman" w:hAnsi="Times New Roman"/>
          <w:lang w:val="ru-RU"/>
        </w:rPr>
        <w:t>5.16. Решение Совета депутатов об избрании Главы сельского поселения может быть обжаловано в соответствии с законодательством Российской Федерации.</w:t>
      </w:r>
    </w:p>
    <w:p w:rsidR="00A85F95" w:rsidRDefault="00A85F95" w:rsidP="00A85F95">
      <w:pPr>
        <w:pageBreakBefore/>
        <w:spacing w:line="240" w:lineRule="auto"/>
        <w:jc w:val="right"/>
      </w:pPr>
      <w:r>
        <w:rPr>
          <w:rFonts w:ascii="Times New Roman" w:eastAsia="Times New Roman" w:hAnsi="Times New Roman" w:cs="Times New Roman"/>
          <w:sz w:val="24"/>
          <w:szCs w:val="24"/>
        </w:rPr>
        <w:lastRenderedPageBreak/>
        <w:t>Приложение 1</w:t>
      </w:r>
    </w:p>
    <w:p w:rsidR="00A85F95" w:rsidRDefault="00A85F95" w:rsidP="00A85F95">
      <w:pPr>
        <w:spacing w:line="240" w:lineRule="auto"/>
        <w:jc w:val="right"/>
      </w:pPr>
      <w:r>
        <w:rPr>
          <w:rFonts w:ascii="Times New Roman" w:eastAsia="Times New Roman" w:hAnsi="Times New Roman" w:cs="Times New Roman"/>
          <w:sz w:val="24"/>
          <w:szCs w:val="24"/>
        </w:rPr>
        <w:t>к Положению о порядке формирования конкурсной комиссии по отбору кандидатур</w:t>
      </w:r>
    </w:p>
    <w:p w:rsidR="00A85F95" w:rsidRDefault="00A85F95" w:rsidP="00A85F95">
      <w:pPr>
        <w:spacing w:line="240" w:lineRule="auto"/>
        <w:jc w:val="right"/>
      </w:pPr>
      <w:r>
        <w:rPr>
          <w:rFonts w:ascii="Times New Roman" w:eastAsia="Times New Roman" w:hAnsi="Times New Roman" w:cs="Times New Roman"/>
          <w:sz w:val="24"/>
          <w:szCs w:val="24"/>
        </w:rPr>
        <w:t>на должность Главы муниципального образования</w:t>
      </w:r>
      <w:r>
        <w:rPr>
          <w:rFonts w:ascii="Times New Roman" w:hAnsi="Times New Roman"/>
        </w:rPr>
        <w:t xml:space="preserve"> </w:t>
      </w:r>
      <w:r>
        <w:rPr>
          <w:rFonts w:ascii="Times New Roman" w:hAnsi="Times New Roman"/>
          <w:sz w:val="24"/>
          <w:szCs w:val="24"/>
        </w:rPr>
        <w:t>сельского поселения</w:t>
      </w:r>
      <w:r>
        <w:rPr>
          <w:rFonts w:ascii="Times New Roman" w:eastAsia="Times New Roman" w:hAnsi="Times New Roman" w:cs="Times New Roman"/>
          <w:sz w:val="24"/>
          <w:szCs w:val="24"/>
        </w:rPr>
        <w:t xml:space="preserve"> «Калиновское», о порядке проведения конкурса по отбору кандидатур на должность Главы муниципального образования </w:t>
      </w:r>
      <w:r>
        <w:rPr>
          <w:rFonts w:ascii="Times New Roman" w:hAnsi="Times New Roman"/>
          <w:sz w:val="24"/>
          <w:szCs w:val="24"/>
        </w:rPr>
        <w:t>сельского поселения</w:t>
      </w:r>
      <w:r>
        <w:rPr>
          <w:rFonts w:ascii="Times New Roman" w:eastAsia="Times New Roman" w:hAnsi="Times New Roman" w:cs="Times New Roman"/>
          <w:sz w:val="24"/>
          <w:szCs w:val="24"/>
        </w:rPr>
        <w:t xml:space="preserve"> «Калиновское» и о порядке избрания Главы муниципального образования </w:t>
      </w:r>
      <w:r>
        <w:rPr>
          <w:rFonts w:ascii="Times New Roman" w:hAnsi="Times New Roman"/>
          <w:sz w:val="24"/>
          <w:szCs w:val="24"/>
        </w:rPr>
        <w:t>сельского поселения</w:t>
      </w:r>
      <w:r>
        <w:rPr>
          <w:rFonts w:ascii="Times New Roman" w:eastAsia="Times New Roman" w:hAnsi="Times New Roman" w:cs="Times New Roman"/>
          <w:sz w:val="24"/>
          <w:szCs w:val="24"/>
        </w:rPr>
        <w:t xml:space="preserve"> «Калиновское»</w:t>
      </w:r>
    </w:p>
    <w:p w:rsidR="00A85F95" w:rsidRDefault="00A85F95" w:rsidP="00A85F95">
      <w:pPr>
        <w:spacing w:before="240"/>
        <w:jc w:val="both"/>
        <w:rPr>
          <w:rFonts w:ascii="Times New Roman" w:eastAsia="Times New Roman" w:hAnsi="Times New Roman" w:cs="Times New Roman"/>
          <w:sz w:val="24"/>
          <w:szCs w:val="24"/>
        </w:rPr>
      </w:pPr>
    </w:p>
    <w:p w:rsidR="00A85F95" w:rsidRDefault="00A85F95" w:rsidP="00A85F95">
      <w:pPr>
        <w:ind w:left="4960"/>
        <w:jc w:val="center"/>
      </w:pPr>
      <w:r>
        <w:rPr>
          <w:rFonts w:ascii="Times New Roman" w:eastAsia="Times New Roman" w:hAnsi="Times New Roman" w:cs="Times New Roman"/>
          <w:sz w:val="24"/>
          <w:szCs w:val="24"/>
        </w:rPr>
        <w:t>В   конкурсную комиссию по отбору кандидатур   на должность Главы муниципального образования сельского поселения «Калиновское»</w:t>
      </w:r>
    </w:p>
    <w:p w:rsidR="00A85F95" w:rsidRDefault="00A85F95" w:rsidP="00A85F95">
      <w:pPr>
        <w:ind w:left="4960"/>
        <w:jc w:val="both"/>
      </w:pPr>
      <w:r>
        <w:rPr>
          <w:rFonts w:ascii="Times New Roman" w:eastAsia="Times New Roman" w:hAnsi="Times New Roman" w:cs="Times New Roman"/>
          <w:sz w:val="24"/>
          <w:szCs w:val="24"/>
        </w:rPr>
        <w:t>от ______________________________</w:t>
      </w:r>
    </w:p>
    <w:p w:rsidR="00A85F95" w:rsidRDefault="00A85F95" w:rsidP="00A85F95">
      <w:pPr>
        <w:ind w:left="4960"/>
        <w:jc w:val="both"/>
      </w:pPr>
      <w:proofErr w:type="gramStart"/>
      <w:r>
        <w:rPr>
          <w:rFonts w:ascii="Times New Roman" w:eastAsia="Times New Roman" w:hAnsi="Times New Roman" w:cs="Times New Roman"/>
          <w:sz w:val="24"/>
          <w:szCs w:val="24"/>
        </w:rPr>
        <w:t>(ФИО, домашний адрес, мобильный</w:t>
      </w:r>
      <w:proofErr w:type="gramEnd"/>
    </w:p>
    <w:p w:rsidR="00A85F95" w:rsidRDefault="00A85F95" w:rsidP="00A85F95">
      <w:pPr>
        <w:ind w:left="4960"/>
        <w:jc w:val="both"/>
      </w:pPr>
      <w:r>
        <w:rPr>
          <w:rFonts w:ascii="Times New Roman" w:eastAsia="Times New Roman" w:hAnsi="Times New Roman" w:cs="Times New Roman"/>
          <w:sz w:val="24"/>
          <w:szCs w:val="24"/>
        </w:rPr>
        <w:t>________________________________</w:t>
      </w:r>
    </w:p>
    <w:p w:rsidR="00A85F95" w:rsidRDefault="00A85F95" w:rsidP="00A85F95">
      <w:pPr>
        <w:ind w:left="4960"/>
        <w:jc w:val="both"/>
      </w:pPr>
      <w:r>
        <w:rPr>
          <w:rFonts w:ascii="Times New Roman" w:eastAsia="Times New Roman" w:hAnsi="Times New Roman" w:cs="Times New Roman"/>
          <w:sz w:val="24"/>
          <w:szCs w:val="24"/>
        </w:rPr>
        <w:t>телефон, адрес электронной почты)</w:t>
      </w:r>
    </w:p>
    <w:p w:rsidR="00A85F95" w:rsidRDefault="00A85F95" w:rsidP="00A85F95">
      <w:pPr>
        <w:ind w:left="4960"/>
        <w:jc w:val="both"/>
      </w:pPr>
      <w:r>
        <w:rPr>
          <w:rFonts w:ascii="Times New Roman" w:eastAsia="Times New Roman" w:hAnsi="Times New Roman" w:cs="Times New Roman"/>
          <w:sz w:val="24"/>
          <w:szCs w:val="24"/>
        </w:rPr>
        <w:t>________________________________</w:t>
      </w:r>
    </w:p>
    <w:p w:rsidR="00A85F95" w:rsidRDefault="00A85F95" w:rsidP="00A85F95">
      <w:pPr>
        <w:ind w:left="4960"/>
        <w:jc w:val="both"/>
      </w:pPr>
      <w:r>
        <w:rPr>
          <w:rFonts w:ascii="Times New Roman" w:eastAsia="Times New Roman" w:hAnsi="Times New Roman" w:cs="Times New Roman"/>
          <w:sz w:val="24"/>
          <w:szCs w:val="24"/>
        </w:rPr>
        <w:t>________________________________</w:t>
      </w:r>
    </w:p>
    <w:p w:rsidR="00A85F95" w:rsidRDefault="00A85F95" w:rsidP="00A85F95">
      <w:pPr>
        <w:ind w:left="4960"/>
        <w:jc w:val="both"/>
      </w:pPr>
      <w:r>
        <w:rPr>
          <w:rFonts w:ascii="Times New Roman" w:eastAsia="Times New Roman" w:hAnsi="Times New Roman" w:cs="Times New Roman"/>
          <w:sz w:val="24"/>
          <w:szCs w:val="24"/>
        </w:rPr>
        <w:t>________________________________</w:t>
      </w:r>
    </w:p>
    <w:p w:rsidR="00A85F95" w:rsidRDefault="00A85F95" w:rsidP="00A85F95">
      <w:pPr>
        <w:ind w:left="4960"/>
        <w:jc w:val="both"/>
      </w:pPr>
      <w:r>
        <w:rPr>
          <w:rFonts w:ascii="Times New Roman" w:eastAsia="Times New Roman" w:hAnsi="Times New Roman" w:cs="Times New Roman"/>
          <w:sz w:val="24"/>
          <w:szCs w:val="24"/>
        </w:rPr>
        <w:t>________________________________</w:t>
      </w:r>
    </w:p>
    <w:p w:rsidR="00A85F95" w:rsidRDefault="00A85F95" w:rsidP="00A85F95">
      <w:pPr>
        <w:spacing w:before="240"/>
        <w:jc w:val="both"/>
      </w:pPr>
      <w:r>
        <w:rPr>
          <w:rFonts w:ascii="Times New Roman" w:eastAsia="Times New Roman" w:hAnsi="Times New Roman" w:cs="Times New Roman"/>
          <w:sz w:val="24"/>
          <w:szCs w:val="24"/>
        </w:rPr>
        <w:t xml:space="preserve"> </w:t>
      </w:r>
    </w:p>
    <w:p w:rsidR="00A85F95" w:rsidRDefault="00A85F95" w:rsidP="00A85F95">
      <w:pPr>
        <w:spacing w:before="240"/>
        <w:jc w:val="center"/>
      </w:pPr>
      <w:r>
        <w:rPr>
          <w:rFonts w:ascii="Times New Roman" w:eastAsia="Times New Roman" w:hAnsi="Times New Roman" w:cs="Times New Roman"/>
          <w:sz w:val="24"/>
          <w:szCs w:val="24"/>
        </w:rPr>
        <w:t>ЗАЯВЛЕНИЕ</w:t>
      </w:r>
    </w:p>
    <w:p w:rsidR="00A85F95" w:rsidRDefault="00A85F95" w:rsidP="00A85F95">
      <w:pPr>
        <w:spacing w:before="240"/>
        <w:ind w:firstLine="708"/>
        <w:jc w:val="both"/>
      </w:pPr>
      <w:r>
        <w:rPr>
          <w:rFonts w:ascii="Times New Roman" w:eastAsia="Times New Roman" w:hAnsi="Times New Roman" w:cs="Times New Roman"/>
          <w:sz w:val="24"/>
          <w:szCs w:val="24"/>
        </w:rPr>
        <w:t>Прошу допустить меня к участию в конкурсе по отбору кандидатур на должность Главы муниципального образования сельского поселения “Калиновское” и прошу принять мои документы.</w:t>
      </w:r>
    </w:p>
    <w:p w:rsidR="00A85F95" w:rsidRDefault="00A85F95" w:rsidP="00A85F95">
      <w:pPr>
        <w:spacing w:before="240"/>
        <w:ind w:firstLine="700"/>
        <w:jc w:val="both"/>
      </w:pPr>
      <w:r>
        <w:rPr>
          <w:rFonts w:ascii="Times New Roman" w:eastAsia="Times New Roman" w:hAnsi="Times New Roman" w:cs="Times New Roman"/>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A85F95" w:rsidRDefault="00A85F95" w:rsidP="00A85F95">
      <w:pPr>
        <w:spacing w:before="240"/>
        <w:jc w:val="both"/>
      </w:pPr>
      <w:r>
        <w:rPr>
          <w:rFonts w:ascii="Times New Roman" w:eastAsia="Times New Roman" w:hAnsi="Times New Roman" w:cs="Times New Roman"/>
          <w:sz w:val="24"/>
          <w:szCs w:val="24"/>
        </w:rPr>
        <w:t xml:space="preserve"> </w:t>
      </w:r>
    </w:p>
    <w:p w:rsidR="00A85F95" w:rsidRDefault="00A85F95" w:rsidP="00A85F95">
      <w:pPr>
        <w:spacing w:before="240"/>
        <w:jc w:val="both"/>
      </w:pPr>
      <w:r>
        <w:rPr>
          <w:rFonts w:ascii="Times New Roman" w:eastAsia="Times New Roman" w:hAnsi="Times New Roman" w:cs="Times New Roman"/>
          <w:sz w:val="24"/>
          <w:szCs w:val="24"/>
        </w:rPr>
        <w:t>«___» _____________ 20__ г.    _____________    ______________________________</w:t>
      </w:r>
    </w:p>
    <w:p w:rsidR="00A85F95" w:rsidRDefault="00A85F95" w:rsidP="00A85F95">
      <w:pPr>
        <w:spacing w:before="240"/>
        <w:jc w:val="both"/>
      </w:pPr>
      <w:r>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ab/>
        <w:t>(ФИО)</w:t>
      </w:r>
    </w:p>
    <w:p w:rsidR="00A85F95" w:rsidRDefault="00A85F95" w:rsidP="00A85F95">
      <w:pPr>
        <w:spacing w:before="240"/>
        <w:jc w:val="both"/>
      </w:pPr>
      <w:r>
        <w:rPr>
          <w:rFonts w:ascii="Times New Roman" w:eastAsia="Times New Roman" w:hAnsi="Times New Roman" w:cs="Times New Roman"/>
          <w:sz w:val="24"/>
          <w:szCs w:val="24"/>
        </w:rPr>
        <w:t xml:space="preserve"> </w:t>
      </w:r>
    </w:p>
    <w:p w:rsidR="00A85F95" w:rsidRDefault="00A85F95" w:rsidP="00A85F95">
      <w:pPr>
        <w:spacing w:before="240"/>
        <w:jc w:val="both"/>
      </w:pPr>
      <w:r>
        <w:rPr>
          <w:rFonts w:ascii="Times New Roman" w:eastAsia="Times New Roman" w:hAnsi="Times New Roman" w:cs="Times New Roman"/>
          <w:sz w:val="24"/>
          <w:szCs w:val="24"/>
        </w:rPr>
        <w:t xml:space="preserve">  </w:t>
      </w:r>
    </w:p>
    <w:p w:rsidR="00A85F95" w:rsidRDefault="00A85F95" w:rsidP="00A85F95">
      <w:pPr>
        <w:spacing w:before="240"/>
        <w:jc w:val="right"/>
      </w:pPr>
      <w:r>
        <w:rPr>
          <w:rFonts w:ascii="Times New Roman" w:eastAsia="Times New Roman" w:hAnsi="Times New Roman" w:cs="Times New Roman"/>
          <w:sz w:val="24"/>
          <w:szCs w:val="24"/>
        </w:rPr>
        <w:t xml:space="preserve"> </w:t>
      </w:r>
    </w:p>
    <w:p w:rsidR="00A85F95" w:rsidRDefault="00A85F95" w:rsidP="00A85F95">
      <w:pPr>
        <w:spacing w:before="240"/>
        <w:jc w:val="right"/>
        <w:rPr>
          <w:rFonts w:ascii="Times New Roman" w:eastAsia="Times New Roman" w:hAnsi="Times New Roman" w:cs="Times New Roman"/>
          <w:sz w:val="24"/>
          <w:szCs w:val="24"/>
        </w:rPr>
      </w:pPr>
    </w:p>
    <w:p w:rsidR="00A85F95" w:rsidRDefault="00A85F95" w:rsidP="00A85F95">
      <w:pPr>
        <w:spacing w:before="240"/>
        <w:jc w:val="right"/>
        <w:rPr>
          <w:rFonts w:ascii="Times New Roman" w:eastAsia="Times New Roman" w:hAnsi="Times New Roman" w:cs="Times New Roman"/>
          <w:sz w:val="24"/>
          <w:szCs w:val="24"/>
        </w:rPr>
      </w:pPr>
    </w:p>
    <w:p w:rsidR="00A85F95" w:rsidRDefault="00A85F95" w:rsidP="00A85F95">
      <w:pPr>
        <w:spacing w:before="240"/>
        <w:jc w:val="right"/>
      </w:pPr>
      <w:r>
        <w:rPr>
          <w:rFonts w:ascii="Times New Roman" w:eastAsia="Times New Roman" w:hAnsi="Times New Roman" w:cs="Times New Roman"/>
          <w:sz w:val="24"/>
          <w:szCs w:val="24"/>
        </w:rPr>
        <w:t xml:space="preserve"> </w:t>
      </w:r>
    </w:p>
    <w:p w:rsidR="00A85F95" w:rsidRDefault="00A85F95" w:rsidP="00A85F95">
      <w:pPr>
        <w:jc w:val="right"/>
      </w:pPr>
      <w:r>
        <w:rPr>
          <w:rFonts w:ascii="Times New Roman" w:eastAsia="Times New Roman" w:hAnsi="Times New Roman" w:cs="Times New Roman"/>
          <w:sz w:val="24"/>
          <w:szCs w:val="24"/>
        </w:rPr>
        <w:lastRenderedPageBreak/>
        <w:t>Приложение 2</w:t>
      </w:r>
    </w:p>
    <w:p w:rsidR="00A85F95" w:rsidRDefault="00A85F95" w:rsidP="00A85F95">
      <w:pPr>
        <w:spacing w:line="240" w:lineRule="auto"/>
        <w:jc w:val="right"/>
      </w:pPr>
      <w:r>
        <w:rPr>
          <w:rFonts w:ascii="Times New Roman" w:eastAsia="Times New Roman" w:hAnsi="Times New Roman" w:cs="Times New Roman"/>
          <w:sz w:val="24"/>
          <w:szCs w:val="24"/>
        </w:rPr>
        <w:t>к Положению о порядке формирования конкурсной комиссии по отбору кандидатур</w:t>
      </w:r>
    </w:p>
    <w:p w:rsidR="00A85F95" w:rsidRDefault="00A85F95" w:rsidP="00A85F95">
      <w:pPr>
        <w:spacing w:line="240" w:lineRule="auto"/>
        <w:jc w:val="right"/>
      </w:pPr>
      <w:r>
        <w:rPr>
          <w:rFonts w:ascii="Times New Roman" w:eastAsia="Times New Roman" w:hAnsi="Times New Roman" w:cs="Times New Roman"/>
          <w:sz w:val="24"/>
          <w:szCs w:val="24"/>
        </w:rPr>
        <w:t>на должность Главы муниципального образования</w:t>
      </w:r>
      <w:r>
        <w:rPr>
          <w:rFonts w:ascii="Times New Roman" w:hAnsi="Times New Roman"/>
        </w:rPr>
        <w:t xml:space="preserve"> </w:t>
      </w:r>
      <w:r>
        <w:rPr>
          <w:rFonts w:ascii="Times New Roman" w:hAnsi="Times New Roman"/>
          <w:sz w:val="24"/>
          <w:szCs w:val="24"/>
        </w:rPr>
        <w:t>сельского поселения</w:t>
      </w:r>
      <w:r>
        <w:rPr>
          <w:rFonts w:ascii="Times New Roman" w:eastAsia="Times New Roman" w:hAnsi="Times New Roman" w:cs="Times New Roman"/>
          <w:sz w:val="24"/>
          <w:szCs w:val="24"/>
        </w:rPr>
        <w:t xml:space="preserve"> «Калиновское», о порядке проведения конкурса по отбору кандидатур на должность Главы муниципального образования </w:t>
      </w:r>
      <w:r>
        <w:rPr>
          <w:rFonts w:ascii="Times New Roman" w:hAnsi="Times New Roman"/>
          <w:sz w:val="24"/>
          <w:szCs w:val="24"/>
        </w:rPr>
        <w:t>сельского поселения</w:t>
      </w:r>
      <w:r>
        <w:rPr>
          <w:rFonts w:ascii="Times New Roman" w:eastAsia="Times New Roman" w:hAnsi="Times New Roman" w:cs="Times New Roman"/>
          <w:sz w:val="24"/>
          <w:szCs w:val="24"/>
        </w:rPr>
        <w:t xml:space="preserve"> «Калиновское» и о порядке избрания Главы муниципального образования </w:t>
      </w:r>
      <w:r>
        <w:rPr>
          <w:rFonts w:ascii="Times New Roman" w:hAnsi="Times New Roman"/>
          <w:sz w:val="24"/>
          <w:szCs w:val="24"/>
        </w:rPr>
        <w:t>сельского поселения</w:t>
      </w:r>
      <w:r>
        <w:rPr>
          <w:rFonts w:ascii="Times New Roman" w:eastAsia="Times New Roman" w:hAnsi="Times New Roman" w:cs="Times New Roman"/>
          <w:sz w:val="24"/>
          <w:szCs w:val="24"/>
        </w:rPr>
        <w:t xml:space="preserve"> «Калиновское»</w:t>
      </w:r>
    </w:p>
    <w:p w:rsidR="00A85F95" w:rsidRDefault="00A85F95" w:rsidP="00A85F95">
      <w:pPr>
        <w:pStyle w:val="a3"/>
        <w:ind w:firstLine="567"/>
        <w:jc w:val="both"/>
        <w:rPr>
          <w:rFonts w:ascii="Times New Roman" w:hAnsi="Times New Roman"/>
          <w:lang w:val="ru-RU"/>
        </w:rPr>
      </w:pPr>
    </w:p>
    <w:p w:rsidR="00A85F95" w:rsidRPr="00395E2D" w:rsidRDefault="00A85F95" w:rsidP="00A85F95">
      <w:pPr>
        <w:pStyle w:val="a3"/>
        <w:ind w:firstLine="567"/>
        <w:jc w:val="center"/>
        <w:rPr>
          <w:lang w:val="ru-RU"/>
        </w:rPr>
      </w:pPr>
      <w:r>
        <w:rPr>
          <w:rFonts w:ascii="Times New Roman" w:hAnsi="Times New Roman"/>
          <w:lang w:val="ru-RU"/>
        </w:rPr>
        <w:t>СОГЛАСИЕ</w:t>
      </w:r>
    </w:p>
    <w:p w:rsidR="00A85F95" w:rsidRPr="00395E2D" w:rsidRDefault="00A85F95" w:rsidP="00A85F95">
      <w:pPr>
        <w:pStyle w:val="a3"/>
        <w:ind w:firstLine="567"/>
        <w:jc w:val="center"/>
        <w:rPr>
          <w:lang w:val="ru-RU"/>
        </w:rPr>
      </w:pPr>
      <w:r>
        <w:rPr>
          <w:rFonts w:ascii="Times New Roman" w:hAnsi="Times New Roman"/>
          <w:lang w:val="ru-RU"/>
        </w:rPr>
        <w:t>на обработку персональных данных</w:t>
      </w:r>
    </w:p>
    <w:p w:rsidR="00A85F95" w:rsidRPr="00395E2D" w:rsidRDefault="00A85F95" w:rsidP="00A85F95">
      <w:pPr>
        <w:pStyle w:val="a3"/>
        <w:ind w:firstLine="567"/>
        <w:jc w:val="both"/>
        <w:rPr>
          <w:lang w:val="ru-RU"/>
        </w:rPr>
      </w:pPr>
      <w:r>
        <w:rPr>
          <w:rFonts w:ascii="Times New Roman" w:hAnsi="Times New Roman"/>
          <w:lang w:val="ru-RU"/>
        </w:rPr>
        <w:t xml:space="preserve"> </w:t>
      </w:r>
    </w:p>
    <w:p w:rsidR="00A85F95" w:rsidRPr="00395E2D" w:rsidRDefault="00A85F95" w:rsidP="00A85F95">
      <w:pPr>
        <w:pStyle w:val="a3"/>
        <w:ind w:firstLine="567"/>
        <w:jc w:val="both"/>
        <w:rPr>
          <w:lang w:val="ru-RU"/>
        </w:rPr>
      </w:pPr>
      <w:r>
        <w:rPr>
          <w:rFonts w:ascii="Times New Roman" w:hAnsi="Times New Roman"/>
          <w:lang w:val="ru-RU"/>
        </w:rPr>
        <w:t>Я, _________________________________________________________________,</w:t>
      </w:r>
    </w:p>
    <w:p w:rsidR="00A85F95" w:rsidRPr="00395E2D" w:rsidRDefault="00A85F95" w:rsidP="00A85F95">
      <w:pPr>
        <w:pStyle w:val="a3"/>
        <w:ind w:firstLine="567"/>
        <w:jc w:val="both"/>
        <w:rPr>
          <w:lang w:val="ru-RU"/>
        </w:rPr>
      </w:pPr>
      <w:r>
        <w:rPr>
          <w:rFonts w:ascii="Times New Roman" w:hAnsi="Times New Roman"/>
          <w:lang w:val="ru-RU"/>
        </w:rPr>
        <w:t>дата рождения _______, проживающи</w:t>
      </w:r>
      <w:proofErr w:type="gramStart"/>
      <w:r>
        <w:rPr>
          <w:rFonts w:ascii="Times New Roman" w:hAnsi="Times New Roman"/>
          <w:lang w:val="ru-RU"/>
        </w:rPr>
        <w:t>й(</w:t>
      </w:r>
      <w:proofErr w:type="gramEnd"/>
      <w:r>
        <w:rPr>
          <w:rFonts w:ascii="Times New Roman" w:hAnsi="Times New Roman"/>
          <w:lang w:val="ru-RU"/>
        </w:rPr>
        <w:t>ая) по адресу: ___________________________</w:t>
      </w:r>
    </w:p>
    <w:p w:rsidR="00A85F95" w:rsidRPr="00395E2D" w:rsidRDefault="00A85F95" w:rsidP="00A85F95">
      <w:pPr>
        <w:pStyle w:val="a3"/>
        <w:ind w:firstLine="567"/>
        <w:jc w:val="both"/>
        <w:rPr>
          <w:lang w:val="ru-RU"/>
        </w:rPr>
      </w:pPr>
      <w:r>
        <w:rPr>
          <w:rFonts w:ascii="Times New Roman" w:hAnsi="Times New Roman"/>
          <w:lang w:val="ru-RU"/>
        </w:rPr>
        <w:t>_________________________________________________________________________,</w:t>
      </w:r>
    </w:p>
    <w:p w:rsidR="00A85F95" w:rsidRPr="00395E2D" w:rsidRDefault="00A85F95" w:rsidP="00A85F95">
      <w:pPr>
        <w:pStyle w:val="a3"/>
        <w:ind w:firstLine="567"/>
        <w:jc w:val="both"/>
        <w:rPr>
          <w:lang w:val="ru-RU"/>
        </w:rPr>
      </w:pPr>
      <w:r>
        <w:rPr>
          <w:rFonts w:ascii="Times New Roman" w:hAnsi="Times New Roman"/>
          <w:lang w:val="ru-RU"/>
        </w:rPr>
        <w:t>наименование документа, удостоверяющего личность, ___________________________</w:t>
      </w:r>
    </w:p>
    <w:p w:rsidR="00A85F95" w:rsidRPr="00395E2D" w:rsidRDefault="00A85F95" w:rsidP="00A85F95">
      <w:pPr>
        <w:pStyle w:val="a3"/>
        <w:ind w:firstLine="567"/>
        <w:jc w:val="both"/>
        <w:rPr>
          <w:lang w:val="ru-RU"/>
        </w:rPr>
      </w:pPr>
      <w:r>
        <w:rPr>
          <w:rFonts w:ascii="Times New Roman" w:hAnsi="Times New Roman"/>
          <w:lang w:val="ru-RU"/>
        </w:rPr>
        <w:t>серия _________ номер ____________ дата выдачи ______________________________</w:t>
      </w:r>
    </w:p>
    <w:p w:rsidR="00A85F95" w:rsidRPr="00395E2D" w:rsidRDefault="00A85F95" w:rsidP="00A85F95">
      <w:pPr>
        <w:pStyle w:val="a3"/>
        <w:ind w:firstLine="567"/>
        <w:jc w:val="both"/>
        <w:rPr>
          <w:lang w:val="ru-RU"/>
        </w:rPr>
      </w:pPr>
      <w:r>
        <w:rPr>
          <w:rFonts w:ascii="Times New Roman" w:hAnsi="Times New Roman"/>
          <w:lang w:val="ru-RU"/>
        </w:rPr>
        <w:t>наименование органа, выдавшего документ, ____________________________________</w:t>
      </w:r>
    </w:p>
    <w:p w:rsidR="00A85F95" w:rsidRPr="00395E2D" w:rsidRDefault="00A85F95" w:rsidP="00A85F95">
      <w:pPr>
        <w:pStyle w:val="a3"/>
        <w:ind w:firstLine="567"/>
        <w:jc w:val="both"/>
        <w:rPr>
          <w:lang w:val="ru-RU"/>
        </w:rPr>
      </w:pPr>
      <w:r>
        <w:rPr>
          <w:rFonts w:ascii="Times New Roman" w:hAnsi="Times New Roman"/>
          <w:lang w:val="ru-RU"/>
        </w:rPr>
        <w:t>_________________________________________________________________________,</w:t>
      </w:r>
    </w:p>
    <w:p w:rsidR="00A85F95" w:rsidRPr="00395E2D" w:rsidRDefault="00A85F95" w:rsidP="00A85F95">
      <w:pPr>
        <w:pStyle w:val="a3"/>
        <w:ind w:firstLine="567"/>
        <w:jc w:val="both"/>
        <w:rPr>
          <w:lang w:val="ru-RU"/>
        </w:rPr>
      </w:pPr>
      <w:r>
        <w:rPr>
          <w:rFonts w:ascii="Times New Roman" w:hAnsi="Times New Roman"/>
          <w:lang w:val="ru-RU"/>
        </w:rPr>
        <w:t>в порядке и на условиях, определенных Федеральным законом от 27.07.2006 г. № 152-ФЗ  «О персональных данных», даю согласие конкурсной комиссии по отбору кандидатур на должность Главы муниципального образования сельского поселения «Калиновское» и Совету депутатов муниципального образования сельского поселения «Калиновское» на обработку моих персональных данных.</w:t>
      </w:r>
    </w:p>
    <w:p w:rsidR="00A85F95" w:rsidRPr="00395E2D" w:rsidRDefault="00A85F95" w:rsidP="00A85F95">
      <w:pPr>
        <w:pStyle w:val="a3"/>
        <w:ind w:firstLine="567"/>
        <w:jc w:val="both"/>
        <w:rPr>
          <w:lang w:val="ru-RU"/>
        </w:rPr>
      </w:pPr>
      <w:r>
        <w:rPr>
          <w:rFonts w:ascii="Times New Roman" w:hAnsi="Times New Roman"/>
          <w:lang w:val="ru-RU"/>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 распространение, опубликование в средствах массовой информации и в сети Интернет.</w:t>
      </w:r>
    </w:p>
    <w:p w:rsidR="00A85F95" w:rsidRPr="00395E2D" w:rsidRDefault="00A85F95" w:rsidP="00A85F95">
      <w:pPr>
        <w:pStyle w:val="a3"/>
        <w:ind w:firstLine="567"/>
        <w:jc w:val="both"/>
        <w:rPr>
          <w:lang w:val="ru-RU"/>
        </w:rPr>
      </w:pPr>
      <w:r>
        <w:rPr>
          <w:rFonts w:ascii="Times New Roman" w:hAnsi="Times New Roman"/>
          <w:lang w:val="ru-RU"/>
        </w:rPr>
        <w:t>Согласие действует в течение периода проведения конкурса по отбору кандидатур на должность Главы муниципального образования сельского поселения «Калиновское» и избрания Главы муниципального образования сельского поселения «Калиновское».</w:t>
      </w:r>
    </w:p>
    <w:p w:rsidR="00A85F95" w:rsidRPr="00395E2D" w:rsidRDefault="00A85F95" w:rsidP="00A85F95">
      <w:pPr>
        <w:pStyle w:val="a3"/>
        <w:ind w:firstLine="567"/>
        <w:jc w:val="both"/>
        <w:rPr>
          <w:lang w:val="ru-RU"/>
        </w:rPr>
      </w:pPr>
      <w:proofErr w:type="gramStart"/>
      <w:r>
        <w:rPr>
          <w:rFonts w:ascii="Times New Roman" w:hAnsi="Times New Roman"/>
          <w:lang w:val="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Главы муниципального образования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Главы муниципального образования сельского поселения</w:t>
      </w:r>
      <w:proofErr w:type="gramEnd"/>
      <w:r>
        <w:rPr>
          <w:rFonts w:ascii="Times New Roman" w:hAnsi="Times New Roman"/>
          <w:lang w:val="ru-RU"/>
        </w:rPr>
        <w:t xml:space="preserve"> «Калиновское».</w:t>
      </w:r>
    </w:p>
    <w:p w:rsidR="00A85F95" w:rsidRPr="00395E2D" w:rsidRDefault="00A85F95" w:rsidP="00A85F95">
      <w:pPr>
        <w:pStyle w:val="a3"/>
        <w:ind w:firstLine="567"/>
        <w:jc w:val="both"/>
        <w:rPr>
          <w:lang w:val="ru-RU"/>
        </w:rPr>
      </w:pPr>
      <w:proofErr w:type="gramStart"/>
      <w:r>
        <w:rPr>
          <w:rFonts w:ascii="Times New Roman" w:hAnsi="Times New Roman"/>
          <w:lang w:val="ru-RU"/>
        </w:rPr>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w:t>
      </w:r>
      <w:proofErr w:type="gramEnd"/>
      <w:r>
        <w:rPr>
          <w:rFonts w:ascii="Times New Roman" w:hAnsi="Times New Roman"/>
          <w:lang w:val="ru-RU"/>
        </w:rPr>
        <w:t xml:space="preserve"> Главы муниципального образования сельского поселения «Калиновское» обязана уничтожить мои персональные данные, но не ранее срока, необходимого для достижения целей обработки моих персональных данных.</w:t>
      </w:r>
    </w:p>
    <w:p w:rsidR="00A85F95" w:rsidRPr="00395E2D" w:rsidRDefault="00A85F95" w:rsidP="00A85F95">
      <w:pPr>
        <w:pStyle w:val="a3"/>
        <w:ind w:firstLine="567"/>
        <w:jc w:val="both"/>
        <w:rPr>
          <w:lang w:val="ru-RU"/>
        </w:rPr>
      </w:pPr>
      <w:r>
        <w:rPr>
          <w:rFonts w:ascii="Times New Roman" w:hAnsi="Times New Roman"/>
          <w:lang w:val="ru-RU"/>
        </w:rPr>
        <w:t>Я ознакомле</w:t>
      </w:r>
      <w:proofErr w:type="gramStart"/>
      <w:r>
        <w:rPr>
          <w:rFonts w:ascii="Times New Roman" w:hAnsi="Times New Roman"/>
          <w:lang w:val="ru-RU"/>
        </w:rPr>
        <w:t>н(</w:t>
      </w:r>
      <w:proofErr w:type="gramEnd"/>
      <w:r>
        <w:rPr>
          <w:rFonts w:ascii="Times New Roman" w:hAnsi="Times New Roman"/>
          <w:lang w:val="ru-RU"/>
        </w:rPr>
        <w:t>а) с правами субъекта персональных данных, предусмотренными главой 3 Федерального закона от 27.07.2006 г. № 152-ФЗ «О персональных данных».</w:t>
      </w:r>
    </w:p>
    <w:p w:rsidR="00A85F95" w:rsidRPr="00395E2D" w:rsidRDefault="00A85F95" w:rsidP="00A85F95">
      <w:pPr>
        <w:pStyle w:val="a3"/>
        <w:ind w:firstLine="567"/>
        <w:jc w:val="both"/>
        <w:rPr>
          <w:lang w:val="ru-RU"/>
        </w:rPr>
      </w:pPr>
      <w:r>
        <w:rPr>
          <w:rFonts w:ascii="Times New Roman" w:hAnsi="Times New Roman"/>
          <w:lang w:val="ru-RU"/>
        </w:rPr>
        <w:t>Все изложенное мною прочитано, мне понятно и подтверждается собственноручной подписью.</w:t>
      </w:r>
    </w:p>
    <w:p w:rsidR="00A85F95" w:rsidRPr="00395E2D" w:rsidRDefault="00A85F95" w:rsidP="00A85F95">
      <w:pPr>
        <w:pStyle w:val="a3"/>
        <w:ind w:firstLine="567"/>
        <w:jc w:val="both"/>
        <w:rPr>
          <w:lang w:val="ru-RU"/>
        </w:rPr>
      </w:pPr>
      <w:r>
        <w:rPr>
          <w:rFonts w:ascii="Times New Roman" w:hAnsi="Times New Roman"/>
          <w:lang w:val="ru-RU"/>
        </w:rPr>
        <w:t xml:space="preserve"> </w:t>
      </w:r>
    </w:p>
    <w:p w:rsidR="00A85F95" w:rsidRPr="00395E2D" w:rsidRDefault="00A85F95" w:rsidP="00A85F95">
      <w:pPr>
        <w:pStyle w:val="a3"/>
        <w:ind w:firstLine="567"/>
        <w:jc w:val="both"/>
        <w:rPr>
          <w:lang w:val="ru-RU"/>
        </w:rPr>
      </w:pPr>
      <w:r>
        <w:rPr>
          <w:rFonts w:ascii="Times New Roman" w:hAnsi="Times New Roman"/>
          <w:lang w:val="ru-RU"/>
        </w:rPr>
        <w:t>«___» ___________ 20__ г.  _____________________  _________________________</w:t>
      </w:r>
    </w:p>
    <w:p w:rsidR="00A85F95" w:rsidRPr="00395E2D" w:rsidRDefault="00A85F95" w:rsidP="00A85F95">
      <w:pPr>
        <w:pStyle w:val="a3"/>
        <w:ind w:firstLine="567"/>
        <w:jc w:val="both"/>
        <w:rPr>
          <w:lang w:val="ru-RU"/>
        </w:rPr>
      </w:pPr>
      <w:r>
        <w:rPr>
          <w:rFonts w:ascii="Times New Roman" w:hAnsi="Times New Roman"/>
          <w:lang w:val="ru-RU"/>
        </w:rPr>
        <w:t xml:space="preserve">   (подпись)             </w:t>
      </w:r>
      <w:r>
        <w:rPr>
          <w:rFonts w:ascii="Times New Roman" w:hAnsi="Times New Roman"/>
          <w:lang w:val="ru-RU"/>
        </w:rPr>
        <w:tab/>
      </w:r>
      <w:r>
        <w:rPr>
          <w:rFonts w:ascii="Times New Roman" w:hAnsi="Times New Roman"/>
          <w:lang w:val="ru-RU"/>
        </w:rPr>
        <w:tab/>
        <w:t>(ФИО)</w:t>
      </w:r>
    </w:p>
    <w:p w:rsidR="00A85F95" w:rsidRPr="00395E2D" w:rsidRDefault="00A85F95" w:rsidP="00A85F95">
      <w:pPr>
        <w:pStyle w:val="a3"/>
        <w:ind w:firstLine="567"/>
        <w:jc w:val="both"/>
        <w:rPr>
          <w:lang w:val="ru-RU"/>
        </w:rPr>
      </w:pPr>
      <w:r>
        <w:rPr>
          <w:rFonts w:ascii="Times New Roman" w:hAnsi="Times New Roman"/>
          <w:lang w:val="ru-RU"/>
        </w:rPr>
        <w:t xml:space="preserve"> </w:t>
      </w:r>
    </w:p>
    <w:p w:rsidR="00A85F95" w:rsidRDefault="00A85F95" w:rsidP="00A85F95">
      <w:pPr>
        <w:spacing w:before="240"/>
        <w:jc w:val="both"/>
      </w:pPr>
      <w:r>
        <w:rPr>
          <w:rFonts w:ascii="Times New Roman" w:eastAsia="Times New Roman" w:hAnsi="Times New Roman" w:cs="Times New Roman"/>
          <w:sz w:val="24"/>
          <w:szCs w:val="24"/>
        </w:rPr>
        <w:t xml:space="preserve"> </w:t>
      </w:r>
    </w:p>
    <w:p w:rsidR="00A85F95" w:rsidRDefault="00A85F95" w:rsidP="00A85F95">
      <w:pPr>
        <w:spacing w:before="240"/>
        <w:jc w:val="both"/>
      </w:pPr>
      <w:r>
        <w:rPr>
          <w:rFonts w:ascii="Times New Roman" w:eastAsia="Times New Roman" w:hAnsi="Times New Roman" w:cs="Times New Roman"/>
          <w:sz w:val="24"/>
          <w:szCs w:val="24"/>
        </w:rPr>
        <w:lastRenderedPageBreak/>
        <w:t xml:space="preserve"> </w:t>
      </w:r>
    </w:p>
    <w:p w:rsidR="00A85F95" w:rsidRPr="00395E2D" w:rsidRDefault="00A85F95" w:rsidP="00A85F95">
      <w:pPr>
        <w:pStyle w:val="a3"/>
        <w:jc w:val="right"/>
        <w:rPr>
          <w:lang w:val="ru-RU"/>
        </w:rPr>
      </w:pPr>
      <w:r>
        <w:rPr>
          <w:rFonts w:ascii="Times New Roman" w:hAnsi="Times New Roman"/>
          <w:lang w:val="ru-RU"/>
        </w:rPr>
        <w:t>Приложение 2</w:t>
      </w:r>
    </w:p>
    <w:p w:rsidR="00A85F95" w:rsidRPr="00395E2D" w:rsidRDefault="00A85F95" w:rsidP="00A85F95">
      <w:pPr>
        <w:pStyle w:val="a3"/>
        <w:jc w:val="right"/>
        <w:rPr>
          <w:lang w:val="ru-RU"/>
        </w:rPr>
      </w:pPr>
      <w:r>
        <w:rPr>
          <w:rFonts w:ascii="Times New Roman" w:hAnsi="Times New Roman"/>
          <w:lang w:val="ru-RU"/>
        </w:rPr>
        <w:t>к Положению о порядке формирования конкурсной комиссии по отбору кандидатур</w:t>
      </w:r>
    </w:p>
    <w:p w:rsidR="00A85F95" w:rsidRPr="00395E2D" w:rsidRDefault="00A85F95" w:rsidP="00A85F95">
      <w:pPr>
        <w:pStyle w:val="a3"/>
        <w:jc w:val="right"/>
        <w:rPr>
          <w:lang w:val="ru-RU"/>
        </w:rPr>
      </w:pPr>
      <w:r>
        <w:rPr>
          <w:rFonts w:ascii="Times New Roman" w:hAnsi="Times New Roman"/>
          <w:lang w:val="ru-RU"/>
        </w:rPr>
        <w:t>на должность Главы муниципального образования сельского поселения «Калиновское», о порядке проведения конкурса по отбору кандидатур на должность Главы муниципального образования сельского поселения «Калиновское» и о порядке избрания Главы муниципального образования сельского поселения «Калиновское»</w:t>
      </w:r>
    </w:p>
    <w:p w:rsidR="00A85F95" w:rsidRDefault="00A85F95" w:rsidP="00A85F95">
      <w:pPr>
        <w:spacing w:before="240"/>
        <w:jc w:val="center"/>
        <w:rPr>
          <w:rFonts w:ascii="Times New Roman" w:eastAsia="Times New Roman" w:hAnsi="Times New Roman" w:cs="Times New Roman"/>
          <w:sz w:val="24"/>
          <w:szCs w:val="24"/>
        </w:rPr>
      </w:pPr>
    </w:p>
    <w:p w:rsidR="00A85F95" w:rsidRPr="00395E2D" w:rsidRDefault="00A85F95" w:rsidP="00A85F95">
      <w:pPr>
        <w:pStyle w:val="a3"/>
        <w:rPr>
          <w:lang w:val="ru-RU"/>
        </w:rPr>
      </w:pPr>
      <w:r>
        <w:rPr>
          <w:rFonts w:ascii="Times New Roman" w:hAnsi="Times New Roman"/>
          <w:lang w:val="ru-RU"/>
        </w:rPr>
        <w:t>АНКЕТА</w:t>
      </w:r>
    </w:p>
    <w:p w:rsidR="00A85F95" w:rsidRPr="00395E2D" w:rsidRDefault="00A85F95" w:rsidP="00A85F95">
      <w:pPr>
        <w:pStyle w:val="a3"/>
        <w:jc w:val="center"/>
        <w:rPr>
          <w:lang w:val="ru-RU"/>
        </w:rPr>
      </w:pPr>
      <w:r>
        <w:rPr>
          <w:rFonts w:ascii="Times New Roman" w:hAnsi="Times New Roman"/>
          <w:lang w:val="ru-RU"/>
        </w:rPr>
        <w:t>1. _______________________________________________________________________. (фамилия, имя, отчество)</w:t>
      </w:r>
    </w:p>
    <w:p w:rsidR="00A85F95" w:rsidRPr="00395E2D" w:rsidRDefault="00A85F95" w:rsidP="00A85F95">
      <w:pPr>
        <w:pStyle w:val="a3"/>
        <w:rPr>
          <w:lang w:val="ru-RU"/>
        </w:rPr>
      </w:pPr>
      <w:r>
        <w:rPr>
          <w:rFonts w:ascii="Times New Roman" w:hAnsi="Times New Roman"/>
          <w:lang w:val="ru-RU"/>
        </w:rPr>
        <w:t>2. _______________________________________________________________________.</w:t>
      </w:r>
    </w:p>
    <w:p w:rsidR="00A85F95" w:rsidRPr="00395E2D" w:rsidRDefault="00A85F95" w:rsidP="00A85F95">
      <w:pPr>
        <w:pStyle w:val="a3"/>
        <w:jc w:val="center"/>
        <w:rPr>
          <w:lang w:val="ru-RU"/>
        </w:rPr>
      </w:pPr>
      <w:r>
        <w:rPr>
          <w:rFonts w:ascii="Times New Roman" w:hAnsi="Times New Roman"/>
          <w:lang w:val="ru-RU"/>
        </w:rPr>
        <w:t>(год рождения, семейное положение, дети)</w:t>
      </w:r>
    </w:p>
    <w:p w:rsidR="00A85F95" w:rsidRPr="00395E2D" w:rsidRDefault="00A85F95" w:rsidP="00A85F95">
      <w:pPr>
        <w:pStyle w:val="a3"/>
        <w:rPr>
          <w:lang w:val="ru-RU"/>
        </w:rPr>
      </w:pPr>
      <w:r>
        <w:rPr>
          <w:rFonts w:ascii="Times New Roman" w:hAnsi="Times New Roman"/>
          <w:lang w:val="ru-RU"/>
        </w:rPr>
        <w:t>3. ________________________________________________________________________</w:t>
      </w:r>
    </w:p>
    <w:p w:rsidR="00A85F95" w:rsidRPr="00395E2D" w:rsidRDefault="00A85F95" w:rsidP="00A85F95">
      <w:pPr>
        <w:pStyle w:val="a3"/>
        <w:jc w:val="center"/>
        <w:rPr>
          <w:lang w:val="ru-RU"/>
        </w:rPr>
      </w:pPr>
      <w:proofErr w:type="gramStart"/>
      <w:r>
        <w:rPr>
          <w:rFonts w:ascii="Times New Roman" w:hAnsi="Times New Roman"/>
          <w:lang w:val="ru-RU"/>
        </w:rPr>
        <w:t>(наименование организации-работодателя, занимаемая должность на момент подачи</w:t>
      </w:r>
      <w:proofErr w:type="gramEnd"/>
    </w:p>
    <w:p w:rsidR="00A85F95" w:rsidRPr="00395E2D" w:rsidRDefault="00A85F95" w:rsidP="00A85F95">
      <w:pPr>
        <w:pStyle w:val="a3"/>
        <w:rPr>
          <w:lang w:val="ru-RU"/>
        </w:rPr>
      </w:pPr>
      <w:r>
        <w:rPr>
          <w:rFonts w:ascii="Times New Roman" w:hAnsi="Times New Roman"/>
          <w:lang w:val="ru-RU"/>
        </w:rPr>
        <w:t>_________________________________________________________________________.</w:t>
      </w:r>
    </w:p>
    <w:p w:rsidR="00A85F95" w:rsidRPr="00395E2D" w:rsidRDefault="00A85F95" w:rsidP="00A85F95">
      <w:pPr>
        <w:pStyle w:val="a3"/>
        <w:jc w:val="center"/>
        <w:rPr>
          <w:lang w:val="ru-RU"/>
        </w:rPr>
      </w:pPr>
      <w:r>
        <w:rPr>
          <w:rFonts w:ascii="Times New Roman" w:hAnsi="Times New Roman"/>
          <w:lang w:val="ru-RU"/>
        </w:rPr>
        <w:t>документов в конкурсную комиссию или по последнему месту работы)</w:t>
      </w:r>
    </w:p>
    <w:p w:rsidR="00A85F95" w:rsidRPr="00395E2D" w:rsidRDefault="00A85F95" w:rsidP="00A85F95">
      <w:pPr>
        <w:pStyle w:val="a3"/>
        <w:rPr>
          <w:lang w:val="ru-RU"/>
        </w:rPr>
      </w:pPr>
      <w:r>
        <w:rPr>
          <w:rFonts w:ascii="Times New Roman" w:hAnsi="Times New Roman"/>
          <w:lang w:val="ru-RU"/>
        </w:rPr>
        <w:t>4. _______________________________________________________________________,</w:t>
      </w:r>
    </w:p>
    <w:p w:rsidR="00A85F95" w:rsidRPr="00395E2D" w:rsidRDefault="00A85F95" w:rsidP="00A85F95">
      <w:pPr>
        <w:pStyle w:val="a3"/>
        <w:jc w:val="center"/>
        <w:rPr>
          <w:lang w:val="ru-RU"/>
        </w:rPr>
      </w:pPr>
      <w:r>
        <w:rPr>
          <w:rFonts w:ascii="Times New Roman" w:hAnsi="Times New Roman"/>
          <w:lang w:val="ru-RU"/>
        </w:rPr>
        <w:t>(общий трудовой стаж)</w:t>
      </w:r>
    </w:p>
    <w:p w:rsidR="00A85F95" w:rsidRPr="00395E2D" w:rsidRDefault="00A85F95" w:rsidP="00A85F95">
      <w:pPr>
        <w:pStyle w:val="a3"/>
        <w:rPr>
          <w:lang w:val="ru-RU"/>
        </w:rPr>
      </w:pPr>
      <w:r>
        <w:rPr>
          <w:rFonts w:ascii="Times New Roman" w:hAnsi="Times New Roman"/>
          <w:lang w:val="ru-RU"/>
        </w:rPr>
        <w:t>в том числе:</w:t>
      </w:r>
    </w:p>
    <w:p w:rsidR="00A85F95" w:rsidRPr="00395E2D" w:rsidRDefault="00A85F95" w:rsidP="00A85F95">
      <w:pPr>
        <w:pStyle w:val="a3"/>
        <w:rPr>
          <w:lang w:val="ru-RU"/>
        </w:rPr>
      </w:pPr>
      <w:r>
        <w:rPr>
          <w:rFonts w:ascii="Times New Roman" w:hAnsi="Times New Roman"/>
          <w:lang w:val="ru-RU"/>
        </w:rPr>
        <w:t>__________________________________________________________________________</w:t>
      </w:r>
    </w:p>
    <w:p w:rsidR="00A85F95" w:rsidRPr="00395E2D" w:rsidRDefault="00A85F95" w:rsidP="00A85F95">
      <w:pPr>
        <w:pStyle w:val="a3"/>
        <w:jc w:val="center"/>
        <w:rPr>
          <w:lang w:val="ru-RU"/>
        </w:rPr>
      </w:pPr>
      <w:proofErr w:type="gramStart"/>
      <w:r>
        <w:rPr>
          <w:rFonts w:ascii="Times New Roman" w:hAnsi="Times New Roman"/>
          <w:lang w:val="ru-RU"/>
        </w:rPr>
        <w:t>(на государственных должностях Российской Федерации, субъекта</w:t>
      </w:r>
      <w:proofErr w:type="gramEnd"/>
    </w:p>
    <w:p w:rsidR="00A85F95" w:rsidRPr="00395E2D" w:rsidRDefault="00A85F95" w:rsidP="00A85F95">
      <w:pPr>
        <w:pStyle w:val="a3"/>
        <w:rPr>
          <w:lang w:val="ru-RU"/>
        </w:rPr>
      </w:pPr>
      <w:r>
        <w:rPr>
          <w:rFonts w:ascii="Times New Roman" w:hAnsi="Times New Roman"/>
          <w:lang w:val="ru-RU"/>
        </w:rPr>
        <w:t>__________________________________________________________________________</w:t>
      </w:r>
    </w:p>
    <w:p w:rsidR="00A85F95" w:rsidRPr="00395E2D" w:rsidRDefault="00A85F95" w:rsidP="00A85F95">
      <w:pPr>
        <w:pStyle w:val="a3"/>
        <w:jc w:val="center"/>
        <w:rPr>
          <w:lang w:val="ru-RU"/>
        </w:rPr>
      </w:pPr>
      <w:proofErr w:type="gramStart"/>
      <w:r>
        <w:rPr>
          <w:rFonts w:ascii="Times New Roman" w:hAnsi="Times New Roman"/>
          <w:lang w:val="ru-RU"/>
        </w:rPr>
        <w:t>Российской Федерации, выборных муниципальных должностях)</w:t>
      </w:r>
      <w:proofErr w:type="gramEnd"/>
    </w:p>
    <w:p w:rsidR="00A85F95" w:rsidRPr="00395E2D" w:rsidRDefault="00A85F95" w:rsidP="00A85F95">
      <w:pPr>
        <w:pStyle w:val="a3"/>
        <w:rPr>
          <w:lang w:val="ru-RU"/>
        </w:rPr>
      </w:pPr>
      <w:r>
        <w:rPr>
          <w:rFonts w:ascii="Times New Roman" w:hAnsi="Times New Roman"/>
          <w:lang w:val="ru-RU"/>
        </w:rPr>
        <w:t>__________________________________________________________________________</w:t>
      </w:r>
    </w:p>
    <w:p w:rsidR="00A85F95" w:rsidRPr="00395E2D" w:rsidRDefault="00A85F95" w:rsidP="00A85F95">
      <w:pPr>
        <w:pStyle w:val="a3"/>
        <w:jc w:val="center"/>
        <w:rPr>
          <w:lang w:val="ru-RU"/>
        </w:rPr>
      </w:pPr>
      <w:r>
        <w:rPr>
          <w:rFonts w:ascii="Times New Roman" w:hAnsi="Times New Roman"/>
          <w:lang w:val="ru-RU"/>
        </w:rPr>
        <w:t>(государственной или муниципальной службы)</w:t>
      </w:r>
    </w:p>
    <w:p w:rsidR="00A85F95" w:rsidRPr="00395E2D" w:rsidRDefault="00A85F95" w:rsidP="00A85F95">
      <w:pPr>
        <w:pStyle w:val="a3"/>
        <w:rPr>
          <w:lang w:val="ru-RU"/>
        </w:rPr>
      </w:pPr>
      <w:r>
        <w:rPr>
          <w:rFonts w:ascii="Times New Roman" w:hAnsi="Times New Roman"/>
          <w:lang w:val="ru-RU"/>
        </w:rPr>
        <w:t>_________________________________________________________________________.</w:t>
      </w:r>
    </w:p>
    <w:p w:rsidR="00A85F95" w:rsidRPr="00395E2D" w:rsidRDefault="00A85F95" w:rsidP="00A85F95">
      <w:pPr>
        <w:pStyle w:val="a3"/>
        <w:jc w:val="center"/>
        <w:rPr>
          <w:lang w:val="ru-RU"/>
        </w:rPr>
      </w:pPr>
      <w:r>
        <w:rPr>
          <w:rFonts w:ascii="Times New Roman" w:hAnsi="Times New Roman"/>
          <w:lang w:val="ru-RU"/>
        </w:rPr>
        <w:t>(руководителем организации)</w:t>
      </w:r>
    </w:p>
    <w:p w:rsidR="00A85F95" w:rsidRPr="00395E2D" w:rsidRDefault="00A85F95" w:rsidP="00A85F95">
      <w:pPr>
        <w:pStyle w:val="a3"/>
        <w:rPr>
          <w:lang w:val="ru-RU"/>
        </w:rPr>
      </w:pPr>
      <w:r>
        <w:rPr>
          <w:rFonts w:ascii="Times New Roman" w:hAnsi="Times New Roman"/>
          <w:lang w:val="ru-RU"/>
        </w:rPr>
        <w:t>5. _______________________________________________________________________.</w:t>
      </w:r>
    </w:p>
    <w:p w:rsidR="00A85F95" w:rsidRPr="00395E2D" w:rsidRDefault="00A85F95" w:rsidP="00A85F95">
      <w:pPr>
        <w:pStyle w:val="a3"/>
        <w:jc w:val="center"/>
        <w:rPr>
          <w:lang w:val="ru-RU"/>
        </w:rPr>
      </w:pPr>
      <w:proofErr w:type="gramStart"/>
      <w:r>
        <w:rPr>
          <w:rFonts w:ascii="Times New Roman" w:hAnsi="Times New Roman"/>
          <w:lang w:val="ru-RU"/>
        </w:rPr>
        <w:t>(образование, дата окончания и наименование образовательной организации,</w:t>
      </w:r>
      <w:proofErr w:type="gramEnd"/>
    </w:p>
    <w:p w:rsidR="00A85F95" w:rsidRPr="00395E2D" w:rsidRDefault="00A85F95" w:rsidP="00A85F95">
      <w:pPr>
        <w:pStyle w:val="a3"/>
        <w:jc w:val="center"/>
        <w:rPr>
          <w:lang w:val="ru-RU"/>
        </w:rPr>
      </w:pPr>
      <w:r>
        <w:rPr>
          <w:rFonts w:ascii="Times New Roman" w:hAnsi="Times New Roman"/>
          <w:lang w:val="ru-RU"/>
        </w:rPr>
        <w:t>специальность)</w:t>
      </w:r>
    </w:p>
    <w:p w:rsidR="00A85F95" w:rsidRPr="00395E2D" w:rsidRDefault="00A85F95" w:rsidP="00A85F95">
      <w:pPr>
        <w:pStyle w:val="a3"/>
        <w:rPr>
          <w:lang w:val="ru-RU"/>
        </w:rPr>
      </w:pPr>
      <w:r>
        <w:rPr>
          <w:rFonts w:ascii="Times New Roman" w:hAnsi="Times New Roman"/>
          <w:lang w:val="ru-RU"/>
        </w:rPr>
        <w:t>6. _______________________________________________________________________.</w:t>
      </w:r>
    </w:p>
    <w:p w:rsidR="00A85F95" w:rsidRPr="00395E2D" w:rsidRDefault="00A85F95" w:rsidP="00A85F95">
      <w:pPr>
        <w:pStyle w:val="a3"/>
        <w:jc w:val="center"/>
        <w:rPr>
          <w:lang w:val="ru-RU"/>
        </w:rPr>
      </w:pPr>
      <w:r>
        <w:rPr>
          <w:rFonts w:ascii="Times New Roman" w:hAnsi="Times New Roman"/>
          <w:lang w:val="ru-RU"/>
        </w:rPr>
        <w:t>(наличие ученой степени, ученого звания, знание иностранных языков)</w:t>
      </w:r>
    </w:p>
    <w:p w:rsidR="00A85F95" w:rsidRPr="00395E2D" w:rsidRDefault="00A85F95" w:rsidP="00A85F95">
      <w:pPr>
        <w:pStyle w:val="a3"/>
        <w:rPr>
          <w:lang w:val="ru-RU"/>
        </w:rPr>
      </w:pPr>
      <w:r>
        <w:rPr>
          <w:rFonts w:ascii="Times New Roman" w:hAnsi="Times New Roman"/>
          <w:lang w:val="ru-RU"/>
        </w:rPr>
        <w:t>7. _______________________________________________________________________.</w:t>
      </w:r>
    </w:p>
    <w:p w:rsidR="00A85F95" w:rsidRPr="00395E2D" w:rsidRDefault="00A85F95" w:rsidP="00A85F95">
      <w:pPr>
        <w:pStyle w:val="a3"/>
        <w:jc w:val="center"/>
        <w:rPr>
          <w:lang w:val="ru-RU"/>
        </w:rPr>
      </w:pPr>
      <w:proofErr w:type="gramStart"/>
      <w:r>
        <w:rPr>
          <w:rFonts w:ascii="Times New Roman" w:hAnsi="Times New Roman"/>
          <w:lang w:val="ru-RU"/>
        </w:rPr>
        <w:t>(сведения о повышении квалификации, переподготовке (дата окончания и</w:t>
      </w:r>
      <w:proofErr w:type="gramEnd"/>
    </w:p>
    <w:p w:rsidR="00A85F95" w:rsidRPr="00395E2D" w:rsidRDefault="00A85F95" w:rsidP="00A85F95">
      <w:pPr>
        <w:pStyle w:val="a3"/>
        <w:rPr>
          <w:lang w:val="ru-RU"/>
        </w:rPr>
      </w:pPr>
      <w:r>
        <w:rPr>
          <w:rFonts w:ascii="Times New Roman" w:hAnsi="Times New Roman"/>
          <w:lang w:val="ru-RU"/>
        </w:rPr>
        <w:t>_________________________________________________________________________.</w:t>
      </w:r>
    </w:p>
    <w:p w:rsidR="00A85F95" w:rsidRPr="00395E2D" w:rsidRDefault="00A85F95" w:rsidP="00A85F95">
      <w:pPr>
        <w:pStyle w:val="a3"/>
        <w:jc w:val="center"/>
        <w:rPr>
          <w:lang w:val="ru-RU"/>
        </w:rPr>
      </w:pPr>
      <w:r>
        <w:rPr>
          <w:rFonts w:ascii="Times New Roman" w:hAnsi="Times New Roman"/>
          <w:lang w:val="ru-RU"/>
        </w:rPr>
        <w:t>наименование учебного заведения)</w:t>
      </w:r>
    </w:p>
    <w:p w:rsidR="00A85F95" w:rsidRPr="00395E2D" w:rsidRDefault="00A85F95" w:rsidP="00A85F95">
      <w:pPr>
        <w:pStyle w:val="a3"/>
        <w:rPr>
          <w:lang w:val="ru-RU"/>
        </w:rPr>
      </w:pPr>
      <w:r>
        <w:rPr>
          <w:rFonts w:ascii="Times New Roman" w:hAnsi="Times New Roman"/>
          <w:lang w:val="ru-RU"/>
        </w:rPr>
        <w:t>8. ________________________________________________________________________</w:t>
      </w:r>
    </w:p>
    <w:p w:rsidR="00A85F95" w:rsidRPr="00395E2D" w:rsidRDefault="00A85F95" w:rsidP="00A85F95">
      <w:pPr>
        <w:pStyle w:val="a3"/>
        <w:jc w:val="center"/>
        <w:rPr>
          <w:lang w:val="ru-RU"/>
        </w:rPr>
      </w:pPr>
      <w:proofErr w:type="gramStart"/>
      <w:r>
        <w:rPr>
          <w:rFonts w:ascii="Times New Roman" w:hAnsi="Times New Roman"/>
          <w:lang w:val="ru-RU"/>
        </w:rPr>
        <w:t>(проекты, мероприятия на территории сельского поселения «Калиновское», в реализации которых претендент принимал участие,</w:t>
      </w:r>
      <w:proofErr w:type="gramEnd"/>
    </w:p>
    <w:p w:rsidR="00A85F95" w:rsidRPr="00395E2D" w:rsidRDefault="00A85F95" w:rsidP="00A85F95">
      <w:pPr>
        <w:pStyle w:val="a3"/>
        <w:rPr>
          <w:lang w:val="ru-RU"/>
        </w:rPr>
      </w:pPr>
      <w:r>
        <w:rPr>
          <w:rFonts w:ascii="Times New Roman" w:hAnsi="Times New Roman"/>
          <w:lang w:val="ru-RU"/>
        </w:rPr>
        <w:t>__________________________________________________________________________</w:t>
      </w:r>
    </w:p>
    <w:p w:rsidR="00A85F95" w:rsidRPr="00395E2D" w:rsidRDefault="00A85F95" w:rsidP="00A85F95">
      <w:pPr>
        <w:pStyle w:val="a3"/>
        <w:jc w:val="center"/>
        <w:rPr>
          <w:lang w:val="ru-RU"/>
        </w:rPr>
      </w:pPr>
      <w:r>
        <w:rPr>
          <w:rFonts w:ascii="Times New Roman" w:hAnsi="Times New Roman"/>
          <w:lang w:val="ru-RU"/>
        </w:rPr>
        <w:t>характер такого участия)</w:t>
      </w:r>
    </w:p>
    <w:p w:rsidR="00A85F95" w:rsidRPr="00395E2D" w:rsidRDefault="00A85F95" w:rsidP="00A85F95">
      <w:pPr>
        <w:pStyle w:val="a3"/>
        <w:rPr>
          <w:lang w:val="ru-RU"/>
        </w:rPr>
      </w:pPr>
      <w:r>
        <w:rPr>
          <w:rFonts w:ascii="Times New Roman" w:hAnsi="Times New Roman"/>
          <w:lang w:val="ru-RU"/>
        </w:rPr>
        <w:t>_________________________________________________________________________.</w:t>
      </w:r>
    </w:p>
    <w:p w:rsidR="00A85F95" w:rsidRPr="00395E2D" w:rsidRDefault="00A85F95" w:rsidP="00A85F95">
      <w:pPr>
        <w:pStyle w:val="a3"/>
        <w:rPr>
          <w:lang w:val="ru-RU"/>
        </w:rPr>
      </w:pPr>
      <w:r>
        <w:rPr>
          <w:rFonts w:ascii="Times New Roman" w:hAnsi="Times New Roman"/>
          <w:lang w:val="ru-RU"/>
        </w:rPr>
        <w:t xml:space="preserve"> </w:t>
      </w:r>
    </w:p>
    <w:p w:rsidR="00A85F95" w:rsidRPr="00395E2D" w:rsidRDefault="00A85F95" w:rsidP="00A85F95">
      <w:pPr>
        <w:pStyle w:val="a3"/>
        <w:rPr>
          <w:lang w:val="ru-RU"/>
        </w:rPr>
      </w:pPr>
      <w:r>
        <w:rPr>
          <w:rFonts w:ascii="Times New Roman" w:hAnsi="Times New Roman"/>
          <w:lang w:val="ru-RU"/>
        </w:rPr>
        <w:t>«___» ___________ 20__ г.  _____________________  _________________________</w:t>
      </w:r>
    </w:p>
    <w:p w:rsidR="00A85F95" w:rsidRPr="00395E2D" w:rsidRDefault="00A85F95" w:rsidP="00A85F95">
      <w:pPr>
        <w:pStyle w:val="a3"/>
        <w:rPr>
          <w:lang w:val="ru-RU"/>
        </w:rPr>
      </w:pPr>
      <w:r>
        <w:rPr>
          <w:rFonts w:ascii="Times New Roman" w:hAnsi="Times New Roman"/>
          <w:lang w:val="ru-RU"/>
        </w:rPr>
        <w:t xml:space="preserve">                                                    (подпись)              </w:t>
      </w:r>
      <w:r>
        <w:rPr>
          <w:rFonts w:ascii="Times New Roman" w:hAnsi="Times New Roman"/>
          <w:lang w:val="ru-RU"/>
        </w:rPr>
        <w:tab/>
      </w:r>
      <w:r>
        <w:rPr>
          <w:rFonts w:ascii="Times New Roman" w:hAnsi="Times New Roman"/>
          <w:lang w:val="ru-RU"/>
        </w:rPr>
        <w:tab/>
        <w:t xml:space="preserve">        (ФИО)</w:t>
      </w:r>
    </w:p>
    <w:p w:rsidR="00A85F95" w:rsidRPr="00395E2D" w:rsidRDefault="00A85F95" w:rsidP="00A85F95">
      <w:pPr>
        <w:pStyle w:val="a3"/>
        <w:rPr>
          <w:lang w:val="ru-RU"/>
        </w:rPr>
      </w:pPr>
      <w:r>
        <w:rPr>
          <w:rFonts w:ascii="Times New Roman" w:hAnsi="Times New Roman"/>
          <w:lang w:val="ru-RU"/>
        </w:rPr>
        <w:t xml:space="preserve"> </w:t>
      </w:r>
    </w:p>
    <w:p w:rsidR="00A85F95" w:rsidRDefault="00A85F95" w:rsidP="00A85F95">
      <w:pPr>
        <w:spacing w:before="240"/>
        <w:jc w:val="both"/>
      </w:pPr>
      <w:r>
        <w:rPr>
          <w:rFonts w:ascii="Times New Roman" w:eastAsia="Times New Roman" w:hAnsi="Times New Roman" w:cs="Times New Roman"/>
          <w:sz w:val="24"/>
          <w:szCs w:val="24"/>
        </w:rPr>
        <w:t xml:space="preserve"> </w:t>
      </w:r>
    </w:p>
    <w:p w:rsidR="00A85F95" w:rsidRDefault="00A85F95" w:rsidP="00A85F95">
      <w:pPr>
        <w:spacing w:before="240"/>
        <w:jc w:val="both"/>
      </w:pPr>
      <w:r>
        <w:rPr>
          <w:rFonts w:ascii="Times New Roman" w:eastAsia="Times New Roman" w:hAnsi="Times New Roman" w:cs="Times New Roman"/>
          <w:sz w:val="24"/>
          <w:szCs w:val="24"/>
        </w:rPr>
        <w:t xml:space="preserve"> </w:t>
      </w:r>
    </w:p>
    <w:p w:rsidR="00A85F95" w:rsidRDefault="00A85F95" w:rsidP="00A85F95">
      <w:pPr>
        <w:spacing w:before="240"/>
        <w:jc w:val="right"/>
      </w:pPr>
      <w:r>
        <w:rPr>
          <w:rFonts w:ascii="Times New Roman" w:eastAsia="Times New Roman" w:hAnsi="Times New Roman" w:cs="Times New Roman"/>
          <w:sz w:val="24"/>
          <w:szCs w:val="24"/>
        </w:rPr>
        <w:lastRenderedPageBreak/>
        <w:t xml:space="preserve">  </w:t>
      </w:r>
    </w:p>
    <w:p w:rsidR="00A85F95" w:rsidRDefault="00A85F95" w:rsidP="00A85F95">
      <w:pPr>
        <w:spacing w:before="240"/>
        <w:jc w:val="right"/>
      </w:pPr>
      <w:r>
        <w:rPr>
          <w:rFonts w:ascii="Times New Roman" w:eastAsia="Times New Roman" w:hAnsi="Times New Roman" w:cs="Times New Roman"/>
          <w:sz w:val="24"/>
          <w:szCs w:val="24"/>
        </w:rPr>
        <w:t>Приложение 4</w:t>
      </w:r>
    </w:p>
    <w:p w:rsidR="00A85F95" w:rsidRPr="00395E2D" w:rsidRDefault="00A85F95" w:rsidP="00A85F95">
      <w:pPr>
        <w:pStyle w:val="a3"/>
        <w:jc w:val="right"/>
        <w:rPr>
          <w:lang w:val="ru-RU"/>
        </w:rPr>
      </w:pPr>
      <w:r>
        <w:rPr>
          <w:rFonts w:ascii="Times New Roman" w:hAnsi="Times New Roman"/>
          <w:lang w:val="ru-RU"/>
        </w:rPr>
        <w:t>к Положению о порядке формирования конкурсной комиссии по отбору кандидатур</w:t>
      </w:r>
    </w:p>
    <w:p w:rsidR="00A85F95" w:rsidRPr="00395E2D" w:rsidRDefault="00A85F95" w:rsidP="00A85F95">
      <w:pPr>
        <w:pStyle w:val="a3"/>
        <w:jc w:val="right"/>
        <w:rPr>
          <w:lang w:val="ru-RU"/>
        </w:rPr>
      </w:pPr>
      <w:r>
        <w:rPr>
          <w:rFonts w:ascii="Times New Roman" w:hAnsi="Times New Roman"/>
          <w:lang w:val="ru-RU"/>
        </w:rPr>
        <w:t>на должность Главы муниципального образования сельского поселения «Калиновское», о порядке проведения конкурса по отбору кандидатур на должность Главы муниципального образования сельского поселения «Калиновское» и о порядке избрания Главы муниципального образования сельского поселения «Калиновское»</w:t>
      </w:r>
    </w:p>
    <w:p w:rsidR="00A85F95" w:rsidRDefault="00A85F95" w:rsidP="00A85F95">
      <w:pPr>
        <w:spacing w:before="240"/>
        <w:jc w:val="center"/>
      </w:pPr>
      <w:r>
        <w:rPr>
          <w:rFonts w:ascii="Times New Roman" w:eastAsia="Times New Roman" w:hAnsi="Times New Roman" w:cs="Times New Roman"/>
          <w:sz w:val="24"/>
          <w:szCs w:val="24"/>
        </w:rPr>
        <w:t>РАСПИСКА</w:t>
      </w:r>
    </w:p>
    <w:p w:rsidR="00A85F95" w:rsidRDefault="00A85F95" w:rsidP="00A85F95">
      <w:pPr>
        <w:jc w:val="center"/>
      </w:pPr>
      <w:r>
        <w:rPr>
          <w:rFonts w:ascii="Times New Roman" w:eastAsia="Times New Roman" w:hAnsi="Times New Roman" w:cs="Times New Roman"/>
          <w:sz w:val="24"/>
          <w:szCs w:val="24"/>
        </w:rPr>
        <w:t>о приеме документов</w:t>
      </w:r>
    </w:p>
    <w:p w:rsidR="00A85F95" w:rsidRDefault="00A85F95" w:rsidP="00A85F95">
      <w:pPr>
        <w:spacing w:line="240" w:lineRule="auto"/>
        <w:jc w:val="both"/>
      </w:pPr>
      <w:r>
        <w:rPr>
          <w:rFonts w:ascii="Times New Roman" w:eastAsia="Times New Roman" w:hAnsi="Times New Roman" w:cs="Times New Roman"/>
          <w:sz w:val="24"/>
          <w:szCs w:val="24"/>
        </w:rPr>
        <w:t xml:space="preserve"> Настоящим удостоверяется, что ______________________________________________</w:t>
      </w:r>
    </w:p>
    <w:p w:rsidR="00A85F95" w:rsidRDefault="00A85F95" w:rsidP="00A85F95">
      <w:pPr>
        <w:spacing w:line="240" w:lineRule="auto"/>
        <w:jc w:val="both"/>
      </w:pPr>
      <w:r>
        <w:rPr>
          <w:rFonts w:ascii="Times New Roman" w:eastAsia="Times New Roman" w:hAnsi="Times New Roman" w:cs="Times New Roman"/>
          <w:sz w:val="24"/>
          <w:szCs w:val="24"/>
        </w:rPr>
        <w:t>__________________________________________________________________________</w:t>
      </w:r>
    </w:p>
    <w:p w:rsidR="00A85F95" w:rsidRDefault="00A85F95" w:rsidP="00A85F95">
      <w:pPr>
        <w:spacing w:before="240"/>
        <w:jc w:val="both"/>
      </w:pPr>
      <w:r>
        <w:rPr>
          <w:rFonts w:ascii="Times New Roman" w:eastAsia="Times New Roman" w:hAnsi="Times New Roman" w:cs="Times New Roman"/>
          <w:sz w:val="24"/>
          <w:szCs w:val="24"/>
        </w:rPr>
        <w:t>представил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а)  в  конкурсную  комиссию  по  проведению  конкурса  по отбору кандидатур на должность Главы муниципального образования «Мухоршибирский  район» следующие документы:</w:t>
      </w:r>
    </w:p>
    <w:tbl>
      <w:tblPr>
        <w:tblW w:w="9631" w:type="dxa"/>
        <w:tblInd w:w="-140" w:type="dxa"/>
        <w:tblLayout w:type="fixed"/>
        <w:tblCellMar>
          <w:left w:w="10" w:type="dxa"/>
          <w:right w:w="10" w:type="dxa"/>
        </w:tblCellMar>
        <w:tblLook w:val="0000" w:firstRow="0" w:lastRow="0" w:firstColumn="0" w:lastColumn="0" w:noHBand="0" w:noVBand="0"/>
      </w:tblPr>
      <w:tblGrid>
        <w:gridCol w:w="2378"/>
        <w:gridCol w:w="2298"/>
        <w:gridCol w:w="2315"/>
        <w:gridCol w:w="2640"/>
      </w:tblGrid>
      <w:tr w:rsidR="00A85F95" w:rsidTr="004C0929">
        <w:tblPrEx>
          <w:tblCellMar>
            <w:top w:w="0" w:type="dxa"/>
            <w:bottom w:w="0" w:type="dxa"/>
          </w:tblCellMar>
        </w:tblPrEx>
        <w:trPr>
          <w:trHeight w:val="751"/>
        </w:trPr>
        <w:tc>
          <w:tcPr>
            <w:tcW w:w="237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jc w:val="center"/>
            </w:pPr>
            <w:r>
              <w:rPr>
                <w:rFonts w:ascii="Times New Roman" w:eastAsia="Times New Roman" w:hAnsi="Times New Roman" w:cs="Times New Roman"/>
                <w:sz w:val="24"/>
                <w:szCs w:val="24"/>
              </w:rPr>
              <w:t>Наименование документа</w:t>
            </w:r>
          </w:p>
        </w:tc>
        <w:tc>
          <w:tcPr>
            <w:tcW w:w="2298" w:type="dxa"/>
            <w:tcBorders>
              <w:top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jc w:val="center"/>
            </w:pPr>
            <w:r>
              <w:rPr>
                <w:rFonts w:ascii="Times New Roman" w:eastAsia="Times New Roman" w:hAnsi="Times New Roman" w:cs="Times New Roman"/>
                <w:sz w:val="24"/>
                <w:szCs w:val="24"/>
              </w:rPr>
              <w:t>Подлинник/копия, способ заверения</w:t>
            </w:r>
          </w:p>
        </w:tc>
        <w:tc>
          <w:tcPr>
            <w:tcW w:w="2315" w:type="dxa"/>
            <w:tcBorders>
              <w:top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jc w:val="center"/>
            </w:pPr>
            <w:r>
              <w:rPr>
                <w:rFonts w:ascii="Times New Roman" w:eastAsia="Times New Roman" w:hAnsi="Times New Roman" w:cs="Times New Roman"/>
                <w:sz w:val="24"/>
                <w:szCs w:val="24"/>
              </w:rPr>
              <w:t>Количество экземпляров</w:t>
            </w:r>
          </w:p>
        </w:tc>
        <w:tc>
          <w:tcPr>
            <w:tcW w:w="2640" w:type="dxa"/>
            <w:tcBorders>
              <w:top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jc w:val="center"/>
            </w:pPr>
            <w:r>
              <w:rPr>
                <w:rFonts w:ascii="Times New Roman" w:eastAsia="Times New Roman" w:hAnsi="Times New Roman" w:cs="Times New Roman"/>
                <w:sz w:val="24"/>
                <w:szCs w:val="24"/>
              </w:rPr>
              <w:t>Количество листов</w:t>
            </w:r>
          </w:p>
        </w:tc>
      </w:tr>
      <w:tr w:rsidR="00A85F95" w:rsidTr="004C0929">
        <w:tblPrEx>
          <w:tblCellMar>
            <w:top w:w="0" w:type="dxa"/>
            <w:bottom w:w="0" w:type="dxa"/>
          </w:tblCellMar>
        </w:tblPrEx>
        <w:trPr>
          <w:trHeight w:val="486"/>
        </w:trPr>
        <w:tc>
          <w:tcPr>
            <w:tcW w:w="237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1.</w:t>
            </w:r>
          </w:p>
        </w:tc>
        <w:tc>
          <w:tcPr>
            <w:tcW w:w="2298"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c>
          <w:tcPr>
            <w:tcW w:w="2315"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c>
          <w:tcPr>
            <w:tcW w:w="2640"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r>
      <w:tr w:rsidR="00A85F95" w:rsidTr="004C0929">
        <w:tblPrEx>
          <w:tblCellMar>
            <w:top w:w="0" w:type="dxa"/>
            <w:bottom w:w="0" w:type="dxa"/>
          </w:tblCellMar>
        </w:tblPrEx>
        <w:trPr>
          <w:trHeight w:val="486"/>
        </w:trPr>
        <w:tc>
          <w:tcPr>
            <w:tcW w:w="237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2.</w:t>
            </w:r>
          </w:p>
        </w:tc>
        <w:tc>
          <w:tcPr>
            <w:tcW w:w="2298"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c>
          <w:tcPr>
            <w:tcW w:w="2315"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c>
          <w:tcPr>
            <w:tcW w:w="2640"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r>
      <w:tr w:rsidR="00A85F95" w:rsidTr="004C0929">
        <w:tblPrEx>
          <w:tblCellMar>
            <w:top w:w="0" w:type="dxa"/>
            <w:bottom w:w="0" w:type="dxa"/>
          </w:tblCellMar>
        </w:tblPrEx>
        <w:trPr>
          <w:trHeight w:val="486"/>
        </w:trPr>
        <w:tc>
          <w:tcPr>
            <w:tcW w:w="237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3.</w:t>
            </w:r>
          </w:p>
        </w:tc>
        <w:tc>
          <w:tcPr>
            <w:tcW w:w="2298"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c>
          <w:tcPr>
            <w:tcW w:w="2315"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c>
          <w:tcPr>
            <w:tcW w:w="2640"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r>
      <w:tr w:rsidR="00A85F95" w:rsidTr="004C0929">
        <w:tblPrEx>
          <w:tblCellMar>
            <w:top w:w="0" w:type="dxa"/>
            <w:bottom w:w="0" w:type="dxa"/>
          </w:tblCellMar>
        </w:tblPrEx>
        <w:trPr>
          <w:trHeight w:val="486"/>
        </w:trPr>
        <w:tc>
          <w:tcPr>
            <w:tcW w:w="237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4.</w:t>
            </w:r>
          </w:p>
        </w:tc>
        <w:tc>
          <w:tcPr>
            <w:tcW w:w="2298"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c>
          <w:tcPr>
            <w:tcW w:w="2315"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c>
          <w:tcPr>
            <w:tcW w:w="2640"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r>
      <w:tr w:rsidR="00A85F95" w:rsidTr="004C0929">
        <w:tblPrEx>
          <w:tblCellMar>
            <w:top w:w="0" w:type="dxa"/>
            <w:bottom w:w="0" w:type="dxa"/>
          </w:tblCellMar>
        </w:tblPrEx>
        <w:trPr>
          <w:trHeight w:val="486"/>
        </w:trPr>
        <w:tc>
          <w:tcPr>
            <w:tcW w:w="237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5.</w:t>
            </w:r>
          </w:p>
        </w:tc>
        <w:tc>
          <w:tcPr>
            <w:tcW w:w="2298"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c>
          <w:tcPr>
            <w:tcW w:w="2315"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c>
          <w:tcPr>
            <w:tcW w:w="2640"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 xml:space="preserve"> </w:t>
            </w:r>
          </w:p>
        </w:tc>
      </w:tr>
      <w:tr w:rsidR="00A85F95" w:rsidTr="004C0929">
        <w:tblPrEx>
          <w:tblCellMar>
            <w:top w:w="0" w:type="dxa"/>
            <w:bottom w:w="0" w:type="dxa"/>
          </w:tblCellMar>
        </w:tblPrEx>
        <w:trPr>
          <w:trHeight w:val="486"/>
        </w:trPr>
        <w:tc>
          <w:tcPr>
            <w:tcW w:w="237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6.</w:t>
            </w:r>
          </w:p>
        </w:tc>
        <w:tc>
          <w:tcPr>
            <w:tcW w:w="2298"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rPr>
                <w:rFonts w:ascii="Times New Roman" w:eastAsia="Times New Roman" w:hAnsi="Times New Roman" w:cs="Times New Roman"/>
                <w:sz w:val="24"/>
                <w:szCs w:val="24"/>
              </w:rPr>
            </w:pPr>
          </w:p>
        </w:tc>
        <w:tc>
          <w:tcPr>
            <w:tcW w:w="2315"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rPr>
                <w:rFonts w:ascii="Times New Roman" w:eastAsia="Times New Roman" w:hAnsi="Times New Roman" w:cs="Times New Roman"/>
                <w:sz w:val="24"/>
                <w:szCs w:val="24"/>
              </w:rPr>
            </w:pPr>
          </w:p>
        </w:tc>
        <w:tc>
          <w:tcPr>
            <w:tcW w:w="2640"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rPr>
                <w:rFonts w:ascii="Times New Roman" w:eastAsia="Times New Roman" w:hAnsi="Times New Roman" w:cs="Times New Roman"/>
                <w:sz w:val="24"/>
                <w:szCs w:val="24"/>
              </w:rPr>
            </w:pPr>
          </w:p>
        </w:tc>
      </w:tr>
      <w:tr w:rsidR="00A85F95" w:rsidTr="004C0929">
        <w:tblPrEx>
          <w:tblCellMar>
            <w:top w:w="0" w:type="dxa"/>
            <w:bottom w:w="0" w:type="dxa"/>
          </w:tblCellMar>
        </w:tblPrEx>
        <w:trPr>
          <w:trHeight w:val="486"/>
        </w:trPr>
        <w:tc>
          <w:tcPr>
            <w:tcW w:w="237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7.</w:t>
            </w:r>
          </w:p>
        </w:tc>
        <w:tc>
          <w:tcPr>
            <w:tcW w:w="2298"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rPr>
                <w:rFonts w:ascii="Times New Roman" w:eastAsia="Times New Roman" w:hAnsi="Times New Roman" w:cs="Times New Roman"/>
                <w:sz w:val="24"/>
                <w:szCs w:val="24"/>
              </w:rPr>
            </w:pPr>
          </w:p>
        </w:tc>
        <w:tc>
          <w:tcPr>
            <w:tcW w:w="2315"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rPr>
                <w:rFonts w:ascii="Times New Roman" w:eastAsia="Times New Roman" w:hAnsi="Times New Roman" w:cs="Times New Roman"/>
                <w:sz w:val="24"/>
                <w:szCs w:val="24"/>
              </w:rPr>
            </w:pPr>
          </w:p>
        </w:tc>
        <w:tc>
          <w:tcPr>
            <w:tcW w:w="2640"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rPr>
                <w:rFonts w:ascii="Times New Roman" w:eastAsia="Times New Roman" w:hAnsi="Times New Roman" w:cs="Times New Roman"/>
                <w:sz w:val="24"/>
                <w:szCs w:val="24"/>
              </w:rPr>
            </w:pPr>
          </w:p>
        </w:tc>
      </w:tr>
      <w:tr w:rsidR="00A85F95" w:rsidTr="004C0929">
        <w:tblPrEx>
          <w:tblCellMar>
            <w:top w:w="0" w:type="dxa"/>
            <w:bottom w:w="0" w:type="dxa"/>
          </w:tblCellMar>
        </w:tblPrEx>
        <w:trPr>
          <w:trHeight w:val="486"/>
        </w:trPr>
        <w:tc>
          <w:tcPr>
            <w:tcW w:w="237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pPr>
            <w:r>
              <w:rPr>
                <w:rFonts w:ascii="Times New Roman" w:eastAsia="Times New Roman" w:hAnsi="Times New Roman" w:cs="Times New Roman"/>
                <w:sz w:val="24"/>
                <w:szCs w:val="24"/>
              </w:rPr>
              <w:t>8.</w:t>
            </w:r>
          </w:p>
        </w:tc>
        <w:tc>
          <w:tcPr>
            <w:tcW w:w="2298"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rPr>
                <w:rFonts w:ascii="Times New Roman" w:eastAsia="Times New Roman" w:hAnsi="Times New Roman" w:cs="Times New Roman"/>
                <w:sz w:val="24"/>
                <w:szCs w:val="24"/>
              </w:rPr>
            </w:pPr>
          </w:p>
        </w:tc>
        <w:tc>
          <w:tcPr>
            <w:tcW w:w="2315"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rPr>
                <w:rFonts w:ascii="Times New Roman" w:eastAsia="Times New Roman" w:hAnsi="Times New Roman" w:cs="Times New Roman"/>
                <w:sz w:val="24"/>
                <w:szCs w:val="24"/>
              </w:rPr>
            </w:pPr>
          </w:p>
        </w:tc>
        <w:tc>
          <w:tcPr>
            <w:tcW w:w="2640" w:type="dxa"/>
            <w:tcBorders>
              <w:bottom w:val="single" w:sz="8" w:space="0" w:color="000001"/>
              <w:right w:val="single" w:sz="8" w:space="0" w:color="000001"/>
            </w:tcBorders>
            <w:tcMar>
              <w:top w:w="100" w:type="dxa"/>
              <w:left w:w="100" w:type="dxa"/>
              <w:bottom w:w="100" w:type="dxa"/>
              <w:right w:w="100" w:type="dxa"/>
            </w:tcMar>
          </w:tcPr>
          <w:p w:rsidR="00A85F95" w:rsidRDefault="00A85F95" w:rsidP="004C0929">
            <w:pPr>
              <w:spacing w:before="240"/>
              <w:ind w:left="-60"/>
              <w:rPr>
                <w:rFonts w:ascii="Times New Roman" w:eastAsia="Times New Roman" w:hAnsi="Times New Roman" w:cs="Times New Roman"/>
                <w:sz w:val="24"/>
                <w:szCs w:val="24"/>
              </w:rPr>
            </w:pPr>
          </w:p>
        </w:tc>
      </w:tr>
    </w:tbl>
    <w:p w:rsidR="00A85F95" w:rsidRDefault="00A85F95" w:rsidP="00A85F95">
      <w:pPr>
        <w:spacing w:before="240"/>
        <w:jc w:val="both"/>
      </w:pPr>
      <w:r>
        <w:rPr>
          <w:rFonts w:ascii="Times New Roman" w:eastAsia="Times New Roman" w:hAnsi="Times New Roman" w:cs="Times New Roman"/>
          <w:sz w:val="24"/>
          <w:szCs w:val="24"/>
        </w:rPr>
        <w:t xml:space="preserve"> Документы поданы  «____» ____________ 20__ г.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___:___ часов</w:t>
      </w:r>
    </w:p>
    <w:p w:rsidR="00A85F95" w:rsidRDefault="00A85F95" w:rsidP="00A85F95">
      <w:pPr>
        <w:spacing w:line="240" w:lineRule="auto"/>
        <w:jc w:val="both"/>
        <w:rPr>
          <w:rFonts w:ascii="Times New Roman" w:eastAsia="Times New Roman" w:hAnsi="Times New Roman" w:cs="Times New Roman"/>
          <w:sz w:val="24"/>
          <w:szCs w:val="24"/>
        </w:rPr>
      </w:pPr>
    </w:p>
    <w:p w:rsidR="00A85F95" w:rsidRDefault="00A85F95" w:rsidP="00A85F95">
      <w:pPr>
        <w:spacing w:line="240" w:lineRule="auto"/>
        <w:jc w:val="both"/>
      </w:pPr>
      <w:r>
        <w:rPr>
          <w:rFonts w:ascii="Times New Roman" w:eastAsia="Times New Roman" w:hAnsi="Times New Roman" w:cs="Times New Roman"/>
          <w:sz w:val="24"/>
          <w:szCs w:val="24"/>
        </w:rPr>
        <w:t xml:space="preserve"> Подпись </w:t>
      </w:r>
      <w:proofErr w:type="gramStart"/>
      <w:r>
        <w:rPr>
          <w:rFonts w:ascii="Times New Roman" w:eastAsia="Times New Roman" w:hAnsi="Times New Roman" w:cs="Times New Roman"/>
          <w:sz w:val="24"/>
          <w:szCs w:val="24"/>
        </w:rPr>
        <w:t>представившего</w:t>
      </w:r>
      <w:proofErr w:type="gramEnd"/>
      <w:r>
        <w:rPr>
          <w:rFonts w:ascii="Times New Roman" w:eastAsia="Times New Roman" w:hAnsi="Times New Roman" w:cs="Times New Roman"/>
          <w:sz w:val="24"/>
          <w:szCs w:val="24"/>
        </w:rPr>
        <w:t xml:space="preserve"> документы _________________    _____________________</w:t>
      </w:r>
    </w:p>
    <w:p w:rsidR="00A85F95" w:rsidRDefault="00A85F95" w:rsidP="00A85F95">
      <w:pPr>
        <w:spacing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(ФИО)</w:t>
      </w:r>
    </w:p>
    <w:p w:rsidR="00A85F95" w:rsidRDefault="00A85F95" w:rsidP="00A85F95">
      <w:pPr>
        <w:spacing w:before="240"/>
        <w:jc w:val="both"/>
      </w:pPr>
      <w:r>
        <w:rPr>
          <w:rFonts w:ascii="Times New Roman" w:eastAsia="Times New Roman" w:hAnsi="Times New Roman" w:cs="Times New Roman"/>
          <w:sz w:val="24"/>
          <w:szCs w:val="24"/>
        </w:rPr>
        <w:t xml:space="preserve"> Документы приняты « __ » ____________ 20__ г.</w:t>
      </w:r>
    </w:p>
    <w:p w:rsidR="00A85F95" w:rsidRDefault="00A85F95" w:rsidP="00A85F95">
      <w:pPr>
        <w:spacing w:line="240" w:lineRule="auto"/>
        <w:jc w:val="both"/>
      </w:pPr>
      <w:r>
        <w:rPr>
          <w:rFonts w:ascii="Times New Roman" w:eastAsia="Times New Roman" w:hAnsi="Times New Roman" w:cs="Times New Roman"/>
          <w:sz w:val="24"/>
          <w:szCs w:val="24"/>
        </w:rPr>
        <w:t xml:space="preserve"> Подпись </w:t>
      </w:r>
      <w:proofErr w:type="gramStart"/>
      <w:r>
        <w:rPr>
          <w:rFonts w:ascii="Times New Roman" w:eastAsia="Times New Roman" w:hAnsi="Times New Roman" w:cs="Times New Roman"/>
          <w:sz w:val="24"/>
          <w:szCs w:val="24"/>
        </w:rPr>
        <w:t>принявшего</w:t>
      </w:r>
      <w:proofErr w:type="gramEnd"/>
      <w:r>
        <w:rPr>
          <w:rFonts w:ascii="Times New Roman" w:eastAsia="Times New Roman" w:hAnsi="Times New Roman" w:cs="Times New Roman"/>
          <w:sz w:val="24"/>
          <w:szCs w:val="24"/>
        </w:rPr>
        <w:t xml:space="preserve"> документы     _________________    ________________________</w:t>
      </w:r>
    </w:p>
    <w:p w:rsidR="00A85F95" w:rsidRDefault="00A85F95" w:rsidP="00A85F95">
      <w:pPr>
        <w:spacing w:line="240" w:lineRule="auto"/>
        <w:ind w:left="3600" w:firstLine="720"/>
        <w:jc w:val="both"/>
      </w:pPr>
      <w:r>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(ФИО)</w:t>
      </w:r>
    </w:p>
    <w:p w:rsidR="008C4220" w:rsidRDefault="008C4220">
      <w:bookmarkStart w:id="1" w:name="_GoBack"/>
      <w:bookmarkEnd w:id="1"/>
    </w:p>
    <w:sectPr w:rsidR="008C4220">
      <w:pgSz w:w="11906" w:h="16838"/>
      <w:pgMar w:top="851" w:right="852" w:bottom="1440"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95"/>
    <w:rsid w:val="008C4220"/>
    <w:rsid w:val="00A8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5F95"/>
    <w:pPr>
      <w:suppressAutoHyphens/>
      <w:autoSpaceDN w:val="0"/>
      <w:spacing w:after="0"/>
      <w:textAlignment w:val="baseline"/>
    </w:pPr>
    <w:rPr>
      <w:rFonts w:ascii="Arial" w:eastAsia="Arial" w:hAnsi="Arial" w:cs="Arial"/>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5F95"/>
    <w:pPr>
      <w:suppressAutoHyphens/>
      <w:autoSpaceDN w:val="0"/>
      <w:spacing w:after="0"/>
      <w:textAlignment w:val="baseline"/>
    </w:pPr>
    <w:rPr>
      <w:rFonts w:ascii="Arial" w:eastAsia="Arial" w:hAnsi="Arial" w:cs="Arial"/>
      <w:kern w:val="3"/>
      <w:lang w:eastAsia="ru-RU"/>
    </w:rPr>
  </w:style>
  <w:style w:type="paragraph" w:styleId="a3">
    <w:name w:val="No Spacing"/>
    <w:basedOn w:val="Standard"/>
    <w:rsid w:val="00A85F95"/>
    <w:pPr>
      <w:spacing w:line="240" w:lineRule="auto"/>
    </w:pPr>
    <w:rPr>
      <w:rFonts w:ascii="Calibri" w:eastAsia="Times New Roman" w:hAnsi="Calibri" w:cs="Times New Roman"/>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5F95"/>
    <w:pPr>
      <w:suppressAutoHyphens/>
      <w:autoSpaceDN w:val="0"/>
      <w:spacing w:after="0"/>
      <w:textAlignment w:val="baseline"/>
    </w:pPr>
    <w:rPr>
      <w:rFonts w:ascii="Arial" w:eastAsia="Arial" w:hAnsi="Arial" w:cs="Arial"/>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5F95"/>
    <w:pPr>
      <w:suppressAutoHyphens/>
      <w:autoSpaceDN w:val="0"/>
      <w:spacing w:after="0"/>
      <w:textAlignment w:val="baseline"/>
    </w:pPr>
    <w:rPr>
      <w:rFonts w:ascii="Arial" w:eastAsia="Arial" w:hAnsi="Arial" w:cs="Arial"/>
      <w:kern w:val="3"/>
      <w:lang w:eastAsia="ru-RU"/>
    </w:rPr>
  </w:style>
  <w:style w:type="paragraph" w:styleId="a3">
    <w:name w:val="No Spacing"/>
    <w:basedOn w:val="Standard"/>
    <w:rsid w:val="00A85F95"/>
    <w:pPr>
      <w:spacing w:line="240" w:lineRule="auto"/>
    </w:pPr>
    <w:rPr>
      <w:rFonts w:ascii="Calibri" w:eastAsia="Times New Roman" w:hAnsi="Calibri" w:cs="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6865</Words>
  <Characters>39136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2021-07-27T03:46:00Z</dcterms:created>
  <dcterms:modified xsi:type="dcterms:W3CDTF">2021-07-27T03:47:00Z</dcterms:modified>
</cp:coreProperties>
</file>